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DE1" w:rsidRPr="00E165BC" w:rsidRDefault="00736DE1" w:rsidP="00B366A1">
      <w:pPr>
        <w:spacing w:line="276" w:lineRule="auto"/>
        <w:ind w:left="5245" w:right="198" w:firstLine="142"/>
        <w:jc w:val="both"/>
        <w:rPr>
          <w:rFonts w:ascii="Arial" w:hAnsi="Arial" w:cs="Arial"/>
          <w:b/>
          <w:bCs/>
          <w:sz w:val="22"/>
          <w:szCs w:val="22"/>
        </w:rPr>
      </w:pPr>
      <w:r w:rsidRPr="00E165BC">
        <w:rPr>
          <w:rFonts w:ascii="Arial" w:hAnsi="Arial" w:cs="Arial"/>
          <w:b/>
          <w:sz w:val="22"/>
          <w:szCs w:val="22"/>
        </w:rPr>
        <w:t>Załącznik n</w:t>
      </w:r>
      <w:r w:rsidR="00B366A1">
        <w:rPr>
          <w:rFonts w:ascii="Arial" w:hAnsi="Arial" w:cs="Arial"/>
          <w:b/>
          <w:sz w:val="22"/>
          <w:szCs w:val="22"/>
        </w:rPr>
        <w:t>r 2 do zapytania ofertowego</w:t>
      </w:r>
    </w:p>
    <w:p w:rsidR="00736DE1" w:rsidRPr="00E165BC" w:rsidRDefault="00736DE1" w:rsidP="00CF5690">
      <w:pPr>
        <w:spacing w:line="276" w:lineRule="auto"/>
        <w:ind w:left="284" w:right="198"/>
        <w:jc w:val="both"/>
        <w:rPr>
          <w:rFonts w:ascii="Arial" w:hAnsi="Arial" w:cs="Arial"/>
          <w:b/>
          <w:bCs/>
          <w:sz w:val="22"/>
          <w:szCs w:val="22"/>
        </w:rPr>
      </w:pPr>
    </w:p>
    <w:p w:rsidR="00736DE1" w:rsidRPr="00E165BC" w:rsidRDefault="00736DE1" w:rsidP="00CF5690">
      <w:pPr>
        <w:spacing w:line="276" w:lineRule="auto"/>
        <w:ind w:left="284" w:right="198"/>
        <w:jc w:val="both"/>
        <w:rPr>
          <w:rFonts w:ascii="Arial" w:hAnsi="Arial" w:cs="Arial"/>
          <w:b/>
          <w:bCs/>
          <w:sz w:val="22"/>
          <w:szCs w:val="22"/>
        </w:rPr>
      </w:pPr>
    </w:p>
    <w:p w:rsidR="00736DE1" w:rsidRPr="003A70C0" w:rsidRDefault="00736DE1" w:rsidP="00306E5C">
      <w:pPr>
        <w:spacing w:line="276" w:lineRule="auto"/>
        <w:ind w:right="198"/>
        <w:jc w:val="both"/>
        <w:rPr>
          <w:rFonts w:ascii="Arial" w:hAnsi="Arial" w:cs="Arial"/>
          <w:b/>
          <w:bCs/>
          <w:sz w:val="28"/>
          <w:szCs w:val="22"/>
        </w:rPr>
      </w:pPr>
    </w:p>
    <w:p w:rsidR="00736DE1" w:rsidRDefault="00951212" w:rsidP="00010E70">
      <w:pPr>
        <w:spacing w:line="276" w:lineRule="auto"/>
        <w:ind w:left="284" w:right="198"/>
        <w:jc w:val="center"/>
        <w:rPr>
          <w:rFonts w:ascii="Arial" w:hAnsi="Arial" w:cs="Arial"/>
          <w:b/>
          <w:bCs/>
          <w:sz w:val="28"/>
          <w:szCs w:val="22"/>
        </w:rPr>
      </w:pPr>
      <w:r w:rsidRPr="003A70C0">
        <w:rPr>
          <w:rFonts w:ascii="Arial" w:hAnsi="Arial" w:cs="Arial"/>
          <w:b/>
          <w:bCs/>
          <w:sz w:val="28"/>
          <w:szCs w:val="22"/>
        </w:rPr>
        <w:t>OPIS PRZEDMIOTU ZAMÓWIENIA</w:t>
      </w:r>
      <w:r w:rsidR="00306E5C">
        <w:rPr>
          <w:rFonts w:ascii="Arial" w:hAnsi="Arial" w:cs="Arial"/>
          <w:b/>
          <w:bCs/>
          <w:sz w:val="28"/>
          <w:szCs w:val="22"/>
        </w:rPr>
        <w:t xml:space="preserve"> </w:t>
      </w:r>
    </w:p>
    <w:p w:rsidR="00736DE1" w:rsidRPr="00E165BC" w:rsidRDefault="00736DE1" w:rsidP="00CF5690">
      <w:pPr>
        <w:spacing w:line="276" w:lineRule="auto"/>
        <w:ind w:left="284" w:right="198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7A0DC1" w:rsidRDefault="007A0DC1" w:rsidP="003A70C0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7A0DC1" w:rsidRPr="00607FA1" w:rsidRDefault="007A0DC1">
      <w:pPr>
        <w:spacing w:line="276" w:lineRule="auto"/>
        <w:ind w:right="198"/>
        <w:jc w:val="both"/>
        <w:rPr>
          <w:rFonts w:ascii="Arial" w:hAnsi="Arial" w:cs="Arial"/>
          <w:sz w:val="22"/>
          <w:szCs w:val="22"/>
        </w:rPr>
      </w:pPr>
    </w:p>
    <w:p w:rsidR="007A288C" w:rsidRPr="00C649B8" w:rsidRDefault="007A288C" w:rsidP="00CF5690">
      <w:pPr>
        <w:spacing w:line="276" w:lineRule="auto"/>
        <w:ind w:left="284" w:right="198"/>
        <w:jc w:val="both"/>
        <w:rPr>
          <w:rFonts w:ascii="Arial" w:hAnsi="Arial" w:cs="Arial"/>
          <w:b/>
          <w:sz w:val="22"/>
          <w:szCs w:val="22"/>
        </w:rPr>
      </w:pPr>
    </w:p>
    <w:p w:rsidR="00932EB3" w:rsidRPr="00C649B8" w:rsidRDefault="005B652E" w:rsidP="0053423F">
      <w:pPr>
        <w:pStyle w:val="Akapitzlist"/>
        <w:numPr>
          <w:ilvl w:val="0"/>
          <w:numId w:val="1"/>
        </w:numPr>
        <w:spacing w:line="276" w:lineRule="auto"/>
        <w:ind w:left="284" w:right="198" w:firstLine="0"/>
        <w:jc w:val="both"/>
        <w:rPr>
          <w:rFonts w:ascii="Arial" w:hAnsi="Arial" w:cs="Arial"/>
          <w:b/>
          <w:sz w:val="22"/>
          <w:szCs w:val="22"/>
        </w:rPr>
      </w:pPr>
      <w:r w:rsidRPr="00C649B8">
        <w:rPr>
          <w:rFonts w:ascii="Arial" w:hAnsi="Arial" w:cs="Arial"/>
          <w:b/>
          <w:sz w:val="22"/>
          <w:szCs w:val="22"/>
        </w:rPr>
        <w:t xml:space="preserve">Wymagane parametry instalacji </w:t>
      </w:r>
    </w:p>
    <w:p w:rsidR="00932EB3" w:rsidRPr="00E165BC" w:rsidRDefault="00932EB3" w:rsidP="00932EB3">
      <w:pPr>
        <w:spacing w:line="276" w:lineRule="auto"/>
        <w:ind w:right="198"/>
        <w:jc w:val="both"/>
        <w:rPr>
          <w:rFonts w:ascii="Arial" w:hAnsi="Arial" w:cs="Arial"/>
          <w:b/>
          <w:sz w:val="22"/>
          <w:szCs w:val="22"/>
        </w:rPr>
      </w:pPr>
    </w:p>
    <w:p w:rsidR="00932EB3" w:rsidRDefault="005B652E" w:rsidP="00ED5ED3">
      <w:pPr>
        <w:spacing w:line="276" w:lineRule="auto"/>
        <w:ind w:left="284" w:right="-2"/>
        <w:jc w:val="both"/>
        <w:rPr>
          <w:rFonts w:ascii="Arial" w:hAnsi="Arial" w:cs="Arial"/>
          <w:sz w:val="22"/>
          <w:szCs w:val="22"/>
        </w:rPr>
      </w:pPr>
      <w:r w:rsidRPr="005B652E">
        <w:rPr>
          <w:rFonts w:ascii="Arial" w:hAnsi="Arial" w:cs="Arial"/>
          <w:sz w:val="22"/>
          <w:szCs w:val="22"/>
        </w:rPr>
        <w:t xml:space="preserve">Zamawiający wymaga, że </w:t>
      </w:r>
      <w:r w:rsidR="00D92920">
        <w:rPr>
          <w:rFonts w:ascii="Arial" w:hAnsi="Arial" w:cs="Arial"/>
          <w:sz w:val="22"/>
          <w:szCs w:val="22"/>
        </w:rPr>
        <w:t>urządzenia</w:t>
      </w:r>
      <w:r w:rsidR="00D92920" w:rsidRPr="005B652E">
        <w:rPr>
          <w:rFonts w:ascii="Arial" w:hAnsi="Arial" w:cs="Arial"/>
          <w:sz w:val="22"/>
          <w:szCs w:val="22"/>
        </w:rPr>
        <w:t xml:space="preserve"> dostarczon</w:t>
      </w:r>
      <w:r w:rsidR="00D92920">
        <w:rPr>
          <w:rFonts w:ascii="Arial" w:hAnsi="Arial" w:cs="Arial"/>
          <w:sz w:val="22"/>
          <w:szCs w:val="22"/>
        </w:rPr>
        <w:t>e</w:t>
      </w:r>
      <w:r w:rsidR="00390523">
        <w:rPr>
          <w:rFonts w:ascii="Arial" w:hAnsi="Arial" w:cs="Arial"/>
          <w:sz w:val="22"/>
          <w:szCs w:val="22"/>
        </w:rPr>
        <w:t xml:space="preserve"> </w:t>
      </w:r>
      <w:r w:rsidRPr="005B652E">
        <w:rPr>
          <w:rFonts w:ascii="Arial" w:hAnsi="Arial" w:cs="Arial"/>
          <w:sz w:val="22"/>
          <w:szCs w:val="22"/>
        </w:rPr>
        <w:t xml:space="preserve">w ramach realizacji umowy </w:t>
      </w:r>
      <w:r w:rsidR="00D92920">
        <w:rPr>
          <w:rFonts w:ascii="Arial" w:hAnsi="Arial" w:cs="Arial"/>
          <w:sz w:val="22"/>
          <w:szCs w:val="22"/>
        </w:rPr>
        <w:t>będą</w:t>
      </w:r>
      <w:r w:rsidR="00390523">
        <w:rPr>
          <w:rFonts w:ascii="Arial" w:hAnsi="Arial" w:cs="Arial"/>
          <w:sz w:val="22"/>
          <w:szCs w:val="22"/>
        </w:rPr>
        <w:t xml:space="preserve"> </w:t>
      </w:r>
      <w:r w:rsidR="00D92920">
        <w:rPr>
          <w:rFonts w:ascii="Arial" w:hAnsi="Arial" w:cs="Arial"/>
          <w:sz w:val="22"/>
          <w:szCs w:val="22"/>
        </w:rPr>
        <w:t>urządzeniami</w:t>
      </w:r>
      <w:r w:rsidR="00390523">
        <w:rPr>
          <w:rFonts w:ascii="Arial" w:hAnsi="Arial" w:cs="Arial"/>
          <w:sz w:val="22"/>
          <w:szCs w:val="22"/>
        </w:rPr>
        <w:t xml:space="preserve"> </w:t>
      </w:r>
      <w:r w:rsidRPr="005B652E">
        <w:rPr>
          <w:rFonts w:ascii="Arial" w:hAnsi="Arial" w:cs="Arial"/>
          <w:sz w:val="22"/>
          <w:szCs w:val="22"/>
        </w:rPr>
        <w:t xml:space="preserve">zakupionym w oficjalnym kanale sprzedaży producenta, co oznacza, że </w:t>
      </w:r>
      <w:r w:rsidR="00D92920" w:rsidRPr="005B652E">
        <w:rPr>
          <w:rFonts w:ascii="Arial" w:hAnsi="Arial" w:cs="Arial"/>
          <w:sz w:val="22"/>
          <w:szCs w:val="22"/>
        </w:rPr>
        <w:t>będ</w:t>
      </w:r>
      <w:r w:rsidR="00D92920">
        <w:rPr>
          <w:rFonts w:ascii="Arial" w:hAnsi="Arial" w:cs="Arial"/>
          <w:sz w:val="22"/>
          <w:szCs w:val="22"/>
        </w:rPr>
        <w:t>ą</w:t>
      </w:r>
      <w:r w:rsidR="00390523">
        <w:rPr>
          <w:rFonts w:ascii="Arial" w:hAnsi="Arial" w:cs="Arial"/>
          <w:sz w:val="22"/>
          <w:szCs w:val="22"/>
        </w:rPr>
        <w:t xml:space="preserve"> </w:t>
      </w:r>
      <w:r w:rsidR="00D92920">
        <w:rPr>
          <w:rFonts w:ascii="Arial" w:hAnsi="Arial" w:cs="Arial"/>
          <w:sz w:val="22"/>
          <w:szCs w:val="22"/>
        </w:rPr>
        <w:t>one urządzeniami</w:t>
      </w:r>
      <w:r w:rsidRPr="005B652E">
        <w:rPr>
          <w:rFonts w:ascii="Arial" w:hAnsi="Arial" w:cs="Arial"/>
          <w:sz w:val="22"/>
          <w:szCs w:val="22"/>
        </w:rPr>
        <w:t xml:space="preserve"> fabrycznie nowym</w:t>
      </w:r>
      <w:r w:rsidR="00D92920">
        <w:rPr>
          <w:rFonts w:ascii="Arial" w:hAnsi="Arial" w:cs="Arial"/>
          <w:sz w:val="22"/>
          <w:szCs w:val="22"/>
        </w:rPr>
        <w:t>i</w:t>
      </w:r>
      <w:r w:rsidRPr="005B652E">
        <w:rPr>
          <w:rFonts w:ascii="Arial" w:hAnsi="Arial" w:cs="Arial"/>
          <w:sz w:val="22"/>
          <w:szCs w:val="22"/>
        </w:rPr>
        <w:t xml:space="preserve"> i posiadającym stosowny pakiet usług gwarancyjnych kierowanych również do użytkowników z obszaru Rzeczpospolitej Polskiej. Wszystkie urządzenia muszą być dostarczone wraz z niezbędnymi elementami służącymi do ich montażu jak i włączenia do istn</w:t>
      </w:r>
      <w:r w:rsidR="00B107BB">
        <w:rPr>
          <w:rFonts w:ascii="Arial" w:hAnsi="Arial" w:cs="Arial"/>
          <w:sz w:val="22"/>
          <w:szCs w:val="22"/>
        </w:rPr>
        <w:t>iejącego systemu energetycznego</w:t>
      </w:r>
      <w:r w:rsidRPr="005B652E">
        <w:rPr>
          <w:rFonts w:ascii="Arial" w:hAnsi="Arial" w:cs="Arial"/>
          <w:sz w:val="22"/>
          <w:szCs w:val="22"/>
        </w:rPr>
        <w:t xml:space="preserve">. Menu urządzeń oraz instrukcje obsługi muszą być dostarczone w języku polskim. </w:t>
      </w:r>
    </w:p>
    <w:p w:rsidR="007A0DC1" w:rsidRPr="00E165BC" w:rsidRDefault="007A0DC1" w:rsidP="00ED5ED3">
      <w:pPr>
        <w:spacing w:line="276" w:lineRule="auto"/>
        <w:ind w:left="284" w:right="-2"/>
        <w:jc w:val="both"/>
        <w:rPr>
          <w:rFonts w:ascii="Arial" w:hAnsi="Arial" w:cs="Arial"/>
          <w:b/>
          <w:sz w:val="22"/>
          <w:szCs w:val="22"/>
        </w:rPr>
      </w:pPr>
    </w:p>
    <w:p w:rsidR="00932EB3" w:rsidRPr="00E165BC" w:rsidRDefault="00932EB3" w:rsidP="00932EB3">
      <w:pPr>
        <w:spacing w:line="276" w:lineRule="auto"/>
        <w:ind w:right="198"/>
        <w:jc w:val="both"/>
        <w:rPr>
          <w:rFonts w:ascii="Arial" w:hAnsi="Arial" w:cs="Arial"/>
          <w:b/>
          <w:sz w:val="22"/>
          <w:szCs w:val="22"/>
        </w:rPr>
      </w:pPr>
    </w:p>
    <w:p w:rsidR="00BD474B" w:rsidRPr="007A0DC1" w:rsidRDefault="000F00A8" w:rsidP="007A0DC1">
      <w:pPr>
        <w:spacing w:line="276" w:lineRule="auto"/>
        <w:ind w:right="198" w:firstLine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 w:rsidR="005B652E" w:rsidRPr="00436FD0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 xml:space="preserve"> Elementy i</w:t>
      </w:r>
      <w:r w:rsidR="00515422" w:rsidRPr="00436FD0">
        <w:rPr>
          <w:rFonts w:ascii="Arial" w:hAnsi="Arial" w:cs="Arial"/>
          <w:b/>
          <w:sz w:val="22"/>
          <w:szCs w:val="22"/>
        </w:rPr>
        <w:t>nstala</w:t>
      </w:r>
      <w:r>
        <w:rPr>
          <w:rFonts w:ascii="Arial" w:hAnsi="Arial" w:cs="Arial"/>
          <w:b/>
          <w:sz w:val="22"/>
          <w:szCs w:val="22"/>
        </w:rPr>
        <w:t>cji</w:t>
      </w:r>
      <w:r w:rsidR="00BD474B" w:rsidRPr="006F1D34">
        <w:rPr>
          <w:rFonts w:ascii="Arial" w:hAnsi="Arial" w:cs="Arial"/>
          <w:b/>
          <w:sz w:val="22"/>
          <w:szCs w:val="22"/>
        </w:rPr>
        <w:t xml:space="preserve"> fotowoltaiczne</w:t>
      </w:r>
      <w:r>
        <w:rPr>
          <w:rFonts w:ascii="Arial" w:hAnsi="Arial" w:cs="Arial"/>
          <w:b/>
          <w:sz w:val="22"/>
          <w:szCs w:val="22"/>
        </w:rPr>
        <w:t>j</w:t>
      </w:r>
    </w:p>
    <w:p w:rsidR="00BD474B" w:rsidRDefault="00BD474B" w:rsidP="006F1D34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270D50" w:rsidRPr="0026641C" w:rsidRDefault="00390523" w:rsidP="00270D50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wymaga aby wykonawca zamontował instalację</w:t>
      </w:r>
      <w:r w:rsidR="007A0DC1">
        <w:rPr>
          <w:rFonts w:ascii="Arial" w:hAnsi="Arial" w:cs="Arial"/>
          <w:sz w:val="22"/>
          <w:szCs w:val="22"/>
        </w:rPr>
        <w:t xml:space="preserve"> paneli</w:t>
      </w:r>
      <w:r w:rsidR="00270D50" w:rsidRPr="0026641C">
        <w:rPr>
          <w:rFonts w:ascii="Arial" w:hAnsi="Arial" w:cs="Arial"/>
          <w:sz w:val="22"/>
          <w:szCs w:val="22"/>
        </w:rPr>
        <w:t xml:space="preserve"> fotowoltaicznych (</w:t>
      </w:r>
      <w:r w:rsidR="00270D50">
        <w:rPr>
          <w:rFonts w:ascii="Arial" w:hAnsi="Arial" w:cs="Arial"/>
          <w:sz w:val="22"/>
          <w:szCs w:val="22"/>
        </w:rPr>
        <w:t>poli</w:t>
      </w:r>
      <w:r w:rsidR="00270D50" w:rsidRPr="0026641C">
        <w:rPr>
          <w:rFonts w:ascii="Arial" w:hAnsi="Arial" w:cs="Arial"/>
          <w:sz w:val="22"/>
          <w:szCs w:val="22"/>
        </w:rPr>
        <w:t>krystalicznych mo</w:t>
      </w:r>
      <w:r>
        <w:rPr>
          <w:rFonts w:ascii="Arial" w:hAnsi="Arial" w:cs="Arial"/>
          <w:sz w:val="22"/>
          <w:szCs w:val="22"/>
        </w:rPr>
        <w:t>dułów ogniw krzemowych)</w:t>
      </w:r>
      <w:r w:rsidR="00367D59">
        <w:rPr>
          <w:rFonts w:ascii="Arial" w:hAnsi="Arial" w:cs="Arial"/>
          <w:sz w:val="22"/>
          <w:szCs w:val="22"/>
        </w:rPr>
        <w:t xml:space="preserve"> o mocy min. 9</w:t>
      </w:r>
      <w:r w:rsidR="00306E5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06E5C">
        <w:rPr>
          <w:rFonts w:ascii="Arial" w:hAnsi="Arial" w:cs="Arial"/>
          <w:sz w:val="22"/>
          <w:szCs w:val="22"/>
        </w:rPr>
        <w:t>kWp</w:t>
      </w:r>
      <w:proofErr w:type="spellEnd"/>
      <w:r>
        <w:rPr>
          <w:rFonts w:ascii="Arial" w:hAnsi="Arial" w:cs="Arial"/>
          <w:sz w:val="22"/>
          <w:szCs w:val="22"/>
        </w:rPr>
        <w:t>. System</w:t>
      </w:r>
      <w:r w:rsidR="00270D50" w:rsidRPr="0026641C">
        <w:rPr>
          <w:rFonts w:ascii="Arial" w:hAnsi="Arial" w:cs="Arial"/>
          <w:sz w:val="22"/>
          <w:szCs w:val="22"/>
        </w:rPr>
        <w:t xml:space="preserve"> te</w:t>
      </w:r>
      <w:r>
        <w:rPr>
          <w:rFonts w:ascii="Arial" w:hAnsi="Arial" w:cs="Arial"/>
          <w:sz w:val="22"/>
          <w:szCs w:val="22"/>
        </w:rPr>
        <w:t>n powinien</w:t>
      </w:r>
      <w:r w:rsidR="00270D50" w:rsidRPr="0026641C">
        <w:rPr>
          <w:rFonts w:ascii="Arial" w:hAnsi="Arial" w:cs="Arial"/>
          <w:sz w:val="22"/>
          <w:szCs w:val="22"/>
        </w:rPr>
        <w:t xml:space="preserve"> składać się z następujących zespołów/elementów: </w:t>
      </w:r>
    </w:p>
    <w:p w:rsidR="00270D50" w:rsidRPr="0026641C" w:rsidRDefault="00270D50" w:rsidP="0053423F">
      <w:pPr>
        <w:pStyle w:val="Akapitzlist"/>
        <w:numPr>
          <w:ilvl w:val="0"/>
          <w:numId w:val="9"/>
        </w:numPr>
        <w:ind w:left="284" w:firstLine="0"/>
        <w:jc w:val="both"/>
        <w:rPr>
          <w:rFonts w:ascii="Arial" w:hAnsi="Arial" w:cs="Arial"/>
          <w:sz w:val="22"/>
          <w:szCs w:val="22"/>
        </w:rPr>
      </w:pPr>
      <w:r w:rsidRPr="0026641C">
        <w:rPr>
          <w:rFonts w:ascii="Arial" w:hAnsi="Arial" w:cs="Arial"/>
          <w:sz w:val="22"/>
          <w:szCs w:val="22"/>
        </w:rPr>
        <w:t>Moduły fotowoltaiczne</w:t>
      </w:r>
    </w:p>
    <w:p w:rsidR="00270D50" w:rsidRPr="0026641C" w:rsidRDefault="00270D50" w:rsidP="0053423F">
      <w:pPr>
        <w:pStyle w:val="Akapitzlist"/>
        <w:numPr>
          <w:ilvl w:val="0"/>
          <w:numId w:val="9"/>
        </w:numPr>
        <w:ind w:left="284" w:firstLine="0"/>
        <w:jc w:val="both"/>
        <w:rPr>
          <w:rFonts w:ascii="Arial" w:hAnsi="Arial" w:cs="Arial"/>
          <w:sz w:val="22"/>
          <w:szCs w:val="22"/>
        </w:rPr>
      </w:pPr>
      <w:r w:rsidRPr="0026641C">
        <w:rPr>
          <w:rFonts w:ascii="Arial" w:hAnsi="Arial" w:cs="Arial"/>
          <w:sz w:val="22"/>
          <w:szCs w:val="22"/>
        </w:rPr>
        <w:t>Konstrukcje wsporcze</w:t>
      </w:r>
    </w:p>
    <w:p w:rsidR="00270D50" w:rsidRPr="0026641C" w:rsidRDefault="00270D50" w:rsidP="0053423F">
      <w:pPr>
        <w:pStyle w:val="Akapitzlist"/>
        <w:numPr>
          <w:ilvl w:val="0"/>
          <w:numId w:val="9"/>
        </w:numPr>
        <w:ind w:left="284" w:firstLine="0"/>
        <w:jc w:val="both"/>
        <w:rPr>
          <w:rFonts w:ascii="Arial" w:hAnsi="Arial" w:cs="Arial"/>
          <w:sz w:val="22"/>
          <w:szCs w:val="22"/>
        </w:rPr>
      </w:pPr>
      <w:r w:rsidRPr="0026641C">
        <w:rPr>
          <w:rFonts w:ascii="Arial" w:hAnsi="Arial" w:cs="Arial"/>
          <w:sz w:val="22"/>
          <w:szCs w:val="22"/>
        </w:rPr>
        <w:t>Przemienniki częstotliwości (falowniki)</w:t>
      </w:r>
    </w:p>
    <w:p w:rsidR="00270D50" w:rsidRPr="0026641C" w:rsidRDefault="00270D50" w:rsidP="0053423F">
      <w:pPr>
        <w:pStyle w:val="Akapitzlist"/>
        <w:numPr>
          <w:ilvl w:val="0"/>
          <w:numId w:val="9"/>
        </w:numPr>
        <w:ind w:left="284" w:firstLine="0"/>
        <w:jc w:val="both"/>
        <w:rPr>
          <w:rFonts w:ascii="Arial" w:hAnsi="Arial" w:cs="Arial"/>
          <w:sz w:val="22"/>
          <w:szCs w:val="22"/>
        </w:rPr>
      </w:pPr>
      <w:r w:rsidRPr="0026641C">
        <w:rPr>
          <w:rFonts w:ascii="Arial" w:hAnsi="Arial" w:cs="Arial"/>
          <w:sz w:val="22"/>
          <w:szCs w:val="22"/>
        </w:rPr>
        <w:t>Urządzenia pomiarowe, zabezpieczające i komunikacyjne</w:t>
      </w:r>
      <w:r w:rsidR="007A0DC1">
        <w:rPr>
          <w:rFonts w:ascii="Arial" w:hAnsi="Arial" w:cs="Arial"/>
          <w:sz w:val="22"/>
          <w:szCs w:val="22"/>
        </w:rPr>
        <w:t>(dopuszcza się aby zawarte były w części lub w całości w falowniku),</w:t>
      </w:r>
    </w:p>
    <w:p w:rsidR="00270D50" w:rsidRPr="0026641C" w:rsidRDefault="00270D50" w:rsidP="0053423F">
      <w:pPr>
        <w:pStyle w:val="Akapitzlist"/>
        <w:numPr>
          <w:ilvl w:val="0"/>
          <w:numId w:val="9"/>
        </w:numPr>
        <w:ind w:left="284" w:firstLine="0"/>
        <w:jc w:val="both"/>
        <w:rPr>
          <w:rFonts w:ascii="Arial" w:hAnsi="Arial" w:cs="Arial"/>
          <w:sz w:val="22"/>
          <w:szCs w:val="22"/>
        </w:rPr>
      </w:pPr>
      <w:r w:rsidRPr="0026641C">
        <w:rPr>
          <w:rFonts w:ascii="Arial" w:hAnsi="Arial" w:cs="Arial"/>
          <w:sz w:val="22"/>
          <w:szCs w:val="22"/>
        </w:rPr>
        <w:t>Przewody kablowe</w:t>
      </w:r>
    </w:p>
    <w:p w:rsidR="00270D50" w:rsidRDefault="00270D50" w:rsidP="00270D50">
      <w:pPr>
        <w:ind w:left="284"/>
        <w:jc w:val="both"/>
        <w:rPr>
          <w:rFonts w:ascii="Arial" w:hAnsi="Arial" w:cs="Arial"/>
          <w:sz w:val="22"/>
          <w:szCs w:val="22"/>
        </w:rPr>
      </w:pPr>
      <w:r w:rsidRPr="0026641C">
        <w:rPr>
          <w:rFonts w:ascii="Arial" w:hAnsi="Arial" w:cs="Arial"/>
          <w:sz w:val="22"/>
          <w:szCs w:val="22"/>
        </w:rPr>
        <w:t>Na</w:t>
      </w:r>
      <w:r w:rsidR="00390523">
        <w:rPr>
          <w:rFonts w:ascii="Arial" w:hAnsi="Arial" w:cs="Arial"/>
          <w:sz w:val="22"/>
          <w:szCs w:val="22"/>
        </w:rPr>
        <w:t>leży dodatkowo wykonać przyłącze</w:t>
      </w:r>
      <w:r w:rsidRPr="0026641C">
        <w:rPr>
          <w:rFonts w:ascii="Arial" w:hAnsi="Arial" w:cs="Arial"/>
          <w:sz w:val="22"/>
          <w:szCs w:val="22"/>
        </w:rPr>
        <w:t xml:space="preserve"> do sieci energetycznej w celu przekazania ewentualnych nadwyżek energii elektrycznej do sieci.</w:t>
      </w:r>
    </w:p>
    <w:p w:rsidR="00BD474B" w:rsidRPr="000F00A8" w:rsidRDefault="000C407B" w:rsidP="000F00A8">
      <w:pPr>
        <w:ind w:left="284"/>
        <w:jc w:val="both"/>
        <w:rPr>
          <w:rFonts w:ascii="Arial" w:hAnsi="Arial" w:cs="Arial"/>
          <w:sz w:val="22"/>
          <w:szCs w:val="22"/>
        </w:rPr>
      </w:pPr>
      <w:r w:rsidRPr="000C407B">
        <w:rPr>
          <w:rFonts w:ascii="Arial" w:hAnsi="Arial" w:cs="Arial"/>
          <w:sz w:val="22"/>
          <w:szCs w:val="22"/>
        </w:rPr>
        <w:t>.</w:t>
      </w:r>
    </w:p>
    <w:p w:rsidR="000C407B" w:rsidRPr="00196EA1" w:rsidRDefault="00C715A2" w:rsidP="000C407B">
      <w:pPr>
        <w:ind w:right="198"/>
        <w:jc w:val="both"/>
        <w:rPr>
          <w:rFonts w:ascii="Arial" w:hAnsi="Arial" w:cs="Arial"/>
          <w:b/>
          <w:sz w:val="22"/>
          <w:szCs w:val="22"/>
        </w:rPr>
      </w:pPr>
      <w:r w:rsidRPr="00C715A2">
        <w:rPr>
          <w:rFonts w:ascii="Arial" w:hAnsi="Arial" w:cs="Arial"/>
          <w:b/>
          <w:sz w:val="22"/>
          <w:szCs w:val="22"/>
        </w:rPr>
        <w:t xml:space="preserve">Wymagane minimalne parametry techniczne </w:t>
      </w:r>
      <w:r>
        <w:rPr>
          <w:rFonts w:ascii="Arial" w:hAnsi="Arial" w:cs="Arial"/>
          <w:b/>
          <w:sz w:val="22"/>
          <w:szCs w:val="22"/>
        </w:rPr>
        <w:t>m</w:t>
      </w:r>
      <w:r w:rsidR="000C407B" w:rsidRPr="00196EA1">
        <w:rPr>
          <w:rFonts w:ascii="Arial" w:hAnsi="Arial" w:cs="Arial"/>
          <w:b/>
          <w:sz w:val="22"/>
          <w:szCs w:val="22"/>
        </w:rPr>
        <w:t>oduł</w:t>
      </w:r>
      <w:r>
        <w:rPr>
          <w:rFonts w:ascii="Arial" w:hAnsi="Arial" w:cs="Arial"/>
          <w:b/>
          <w:sz w:val="22"/>
          <w:szCs w:val="22"/>
        </w:rPr>
        <w:t>ów</w:t>
      </w:r>
      <w:r w:rsidR="000C407B" w:rsidRPr="00196EA1">
        <w:rPr>
          <w:rFonts w:ascii="Arial" w:hAnsi="Arial" w:cs="Arial"/>
          <w:b/>
          <w:sz w:val="22"/>
          <w:szCs w:val="22"/>
        </w:rPr>
        <w:t xml:space="preserve"> fotowoltaiczne</w:t>
      </w:r>
      <w:r w:rsidR="00437E33" w:rsidRPr="00196EA1">
        <w:rPr>
          <w:rFonts w:ascii="Arial" w:hAnsi="Arial" w:cs="Arial"/>
          <w:b/>
          <w:sz w:val="22"/>
          <w:szCs w:val="22"/>
        </w:rPr>
        <w:t>.</w:t>
      </w:r>
    </w:p>
    <w:tbl>
      <w:tblPr>
        <w:tblW w:w="9540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560"/>
        <w:gridCol w:w="5020"/>
      </w:tblGrid>
      <w:tr w:rsidR="00270D50" w:rsidRPr="00196EA1" w:rsidTr="00592671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96EA1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96EA1">
              <w:rPr>
                <w:rFonts w:ascii="Arial" w:hAnsi="Arial" w:cs="Arial"/>
                <w:b/>
                <w:bCs/>
                <w:sz w:val="22"/>
                <w:szCs w:val="22"/>
              </w:rPr>
              <w:t>Opis wymagań</w:t>
            </w:r>
          </w:p>
        </w:tc>
        <w:tc>
          <w:tcPr>
            <w:tcW w:w="5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9B" w:rsidRPr="00196EA1" w:rsidRDefault="00474B9B" w:rsidP="00474B9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96EA1">
              <w:rPr>
                <w:rFonts w:ascii="Arial" w:hAnsi="Arial" w:cs="Arial"/>
                <w:b/>
                <w:sz w:val="22"/>
                <w:szCs w:val="22"/>
              </w:rPr>
              <w:t xml:space="preserve">Parametry </w:t>
            </w:r>
            <w:r w:rsidR="00270D50" w:rsidRPr="00196EA1">
              <w:rPr>
                <w:rFonts w:ascii="Arial" w:hAnsi="Arial" w:cs="Arial"/>
                <w:b/>
                <w:bCs/>
                <w:sz w:val="22"/>
                <w:szCs w:val="22"/>
              </w:rPr>
              <w:t>równoważne</w:t>
            </w:r>
            <w:r w:rsidR="00465FE8">
              <w:rPr>
                <w:rFonts w:ascii="Arial" w:hAnsi="Arial" w:cs="Arial"/>
                <w:b/>
                <w:bCs/>
                <w:sz w:val="22"/>
                <w:szCs w:val="22"/>
              </w:rPr>
              <w:t>(min./max.)</w:t>
            </w:r>
          </w:p>
        </w:tc>
      </w:tr>
      <w:tr w:rsidR="00270D50" w:rsidRPr="00196EA1" w:rsidTr="0059267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Typ modułu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Polikrystaliczny</w:t>
            </w:r>
          </w:p>
        </w:tc>
      </w:tr>
      <w:tr w:rsidR="00270D50" w:rsidRPr="00196EA1" w:rsidTr="00592671">
        <w:trPr>
          <w:trHeight w:val="12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Moc modułu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 xml:space="preserve"> 270</w:t>
            </w:r>
            <w:r w:rsidR="00474B9B" w:rsidRPr="00196EA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474B9B" w:rsidRPr="00196EA1">
              <w:rPr>
                <w:rFonts w:ascii="Arial" w:hAnsi="Arial" w:cs="Arial"/>
                <w:sz w:val="22"/>
                <w:szCs w:val="22"/>
              </w:rPr>
              <w:t>Wp</w:t>
            </w:r>
            <w:proofErr w:type="spellEnd"/>
            <w:r w:rsidR="00474B9B" w:rsidRPr="00196EA1">
              <w:rPr>
                <w:rFonts w:ascii="Arial" w:hAnsi="Arial" w:cs="Arial"/>
                <w:sz w:val="22"/>
                <w:szCs w:val="22"/>
              </w:rPr>
              <w:t xml:space="preserve"> (standardowe warunki </w:t>
            </w:r>
            <w:r w:rsidRPr="00196EA1">
              <w:rPr>
                <w:rFonts w:ascii="Arial" w:hAnsi="Arial" w:cs="Arial"/>
                <w:sz w:val="22"/>
                <w:szCs w:val="22"/>
              </w:rPr>
              <w:t>badania: natężenie nasłonecznienia</w:t>
            </w:r>
            <w:r w:rsidR="00474B9B" w:rsidRPr="00196EA1">
              <w:rPr>
                <w:rFonts w:ascii="Arial" w:hAnsi="Arial" w:cs="Arial"/>
                <w:sz w:val="22"/>
                <w:szCs w:val="22"/>
              </w:rPr>
              <w:t xml:space="preserve"> 1000 W/m2, temperatura </w:t>
            </w:r>
            <w:r w:rsidRPr="00196EA1">
              <w:rPr>
                <w:rFonts w:ascii="Arial" w:hAnsi="Arial" w:cs="Arial"/>
                <w:sz w:val="22"/>
                <w:szCs w:val="22"/>
              </w:rPr>
              <w:t>ogniwa</w:t>
            </w:r>
            <w:r w:rsidR="00474B9B" w:rsidRPr="00196EA1">
              <w:rPr>
                <w:rFonts w:ascii="Arial" w:hAnsi="Arial" w:cs="Arial"/>
                <w:sz w:val="22"/>
                <w:szCs w:val="22"/>
              </w:rPr>
              <w:t xml:space="preserve"> 25°C i współczynnik masy powietrza AM 1,5)</w:t>
            </w:r>
          </w:p>
        </w:tc>
      </w:tr>
      <w:tr w:rsidR="00270D50" w:rsidRPr="00196EA1" w:rsidTr="00592671">
        <w:trPr>
          <w:trHeight w:val="12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Sprawność modułu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min 16,6</w:t>
            </w:r>
            <w:r w:rsidR="00474B9B" w:rsidRPr="00196EA1">
              <w:rPr>
                <w:rFonts w:ascii="Arial" w:hAnsi="Arial" w:cs="Arial"/>
                <w:sz w:val="22"/>
                <w:szCs w:val="22"/>
              </w:rPr>
              <w:t xml:space="preserve"> (standardowe warunki </w:t>
            </w:r>
            <w:r w:rsidRPr="00196EA1">
              <w:rPr>
                <w:rFonts w:ascii="Arial" w:hAnsi="Arial" w:cs="Arial"/>
                <w:sz w:val="22"/>
                <w:szCs w:val="22"/>
              </w:rPr>
              <w:t>badania: natężenie nasłonecznienia</w:t>
            </w:r>
            <w:r w:rsidR="00474B9B" w:rsidRPr="00196EA1">
              <w:rPr>
                <w:rFonts w:ascii="Arial" w:hAnsi="Arial" w:cs="Arial"/>
                <w:sz w:val="22"/>
                <w:szCs w:val="22"/>
              </w:rPr>
              <w:t xml:space="preserve"> 1000 W/m2, temperatura </w:t>
            </w:r>
            <w:r w:rsidRPr="00196EA1">
              <w:rPr>
                <w:rFonts w:ascii="Arial" w:hAnsi="Arial" w:cs="Arial"/>
                <w:sz w:val="22"/>
                <w:szCs w:val="22"/>
              </w:rPr>
              <w:t>ogniwa</w:t>
            </w:r>
            <w:r w:rsidR="00474B9B" w:rsidRPr="00196EA1">
              <w:rPr>
                <w:rFonts w:ascii="Arial" w:hAnsi="Arial" w:cs="Arial"/>
                <w:sz w:val="22"/>
                <w:szCs w:val="22"/>
              </w:rPr>
              <w:t xml:space="preserve"> 25°C i współczynnik masy powietrza AM 1,5)</w:t>
            </w:r>
          </w:p>
        </w:tc>
      </w:tr>
      <w:tr w:rsidR="00270D50" w:rsidRPr="00196EA1" w:rsidTr="00592671">
        <w:trPr>
          <w:trHeight w:val="12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Tolerancja mocy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9B" w:rsidRPr="00196EA1" w:rsidRDefault="00474B9B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 xml:space="preserve">0/+5 </w:t>
            </w:r>
            <w:r w:rsidR="00270D50" w:rsidRPr="00196EA1">
              <w:rPr>
                <w:rFonts w:ascii="Arial" w:hAnsi="Arial" w:cs="Arial"/>
                <w:sz w:val="22"/>
                <w:szCs w:val="22"/>
              </w:rPr>
              <w:t>W (</w:t>
            </w:r>
            <w:r w:rsidRPr="00196EA1">
              <w:rPr>
                <w:rFonts w:ascii="Arial" w:hAnsi="Arial" w:cs="Arial"/>
                <w:sz w:val="22"/>
                <w:szCs w:val="22"/>
              </w:rPr>
              <w:t xml:space="preserve">standardowe warunki </w:t>
            </w:r>
            <w:r w:rsidR="00270D50" w:rsidRPr="00196EA1">
              <w:rPr>
                <w:rFonts w:ascii="Arial" w:hAnsi="Arial" w:cs="Arial"/>
                <w:sz w:val="22"/>
                <w:szCs w:val="22"/>
              </w:rPr>
              <w:t>badania: natężenie nasłonecznienia</w:t>
            </w:r>
            <w:r w:rsidRPr="00196EA1">
              <w:rPr>
                <w:rFonts w:ascii="Arial" w:hAnsi="Arial" w:cs="Arial"/>
                <w:sz w:val="22"/>
                <w:szCs w:val="22"/>
              </w:rPr>
              <w:t xml:space="preserve"> 1000 W/m2, temperatura </w:t>
            </w:r>
            <w:r w:rsidR="00270D50" w:rsidRPr="00196EA1">
              <w:rPr>
                <w:rFonts w:ascii="Arial" w:hAnsi="Arial" w:cs="Arial"/>
                <w:sz w:val="22"/>
                <w:szCs w:val="22"/>
              </w:rPr>
              <w:t>ogniwa</w:t>
            </w:r>
            <w:r w:rsidRPr="00196EA1">
              <w:rPr>
                <w:rFonts w:ascii="Arial" w:hAnsi="Arial" w:cs="Arial"/>
                <w:sz w:val="22"/>
                <w:szCs w:val="22"/>
              </w:rPr>
              <w:t xml:space="preserve"> 25°C i współczynnik masy powietrza AM 1,5)</w:t>
            </w:r>
          </w:p>
        </w:tc>
      </w:tr>
      <w:tr w:rsidR="00270D50" w:rsidRPr="00196EA1" w:rsidTr="0059267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Współczynnik mocy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9B" w:rsidRPr="00196EA1" w:rsidRDefault="00474B9B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–0,</w:t>
            </w:r>
            <w:r w:rsidR="00270D50" w:rsidRPr="00196EA1">
              <w:rPr>
                <w:rFonts w:ascii="Arial" w:hAnsi="Arial" w:cs="Arial"/>
                <w:sz w:val="22"/>
                <w:szCs w:val="22"/>
              </w:rPr>
              <w:t>41</w:t>
            </w:r>
            <w:r w:rsidRPr="00196EA1">
              <w:rPr>
                <w:rFonts w:ascii="Arial" w:hAnsi="Arial" w:cs="Arial"/>
                <w:sz w:val="22"/>
                <w:szCs w:val="22"/>
              </w:rPr>
              <w:t xml:space="preserve"> %/K</w:t>
            </w:r>
          </w:p>
        </w:tc>
      </w:tr>
      <w:tr w:rsidR="00270D50" w:rsidRPr="00196EA1" w:rsidTr="0059267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9B" w:rsidRPr="00196EA1" w:rsidRDefault="00474B9B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Rama modułu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9B" w:rsidRPr="00196EA1" w:rsidRDefault="00474B9B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Aluminium anodowane</w:t>
            </w:r>
          </w:p>
        </w:tc>
      </w:tr>
      <w:tr w:rsidR="00270D50" w:rsidRPr="00196EA1" w:rsidTr="00592671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Przykrycie modułu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 xml:space="preserve">Szkło hartowane o grubości min. 3,2 mm  z warstwą </w:t>
            </w:r>
            <w:proofErr w:type="spellStart"/>
            <w:r w:rsidRPr="00196EA1">
              <w:rPr>
                <w:rFonts w:ascii="Arial" w:hAnsi="Arial" w:cs="Arial"/>
                <w:sz w:val="22"/>
                <w:szCs w:val="22"/>
              </w:rPr>
              <w:t>antyrefleks</w:t>
            </w:r>
            <w:proofErr w:type="spellEnd"/>
          </w:p>
        </w:tc>
      </w:tr>
      <w:tr w:rsidR="00270D50" w:rsidRPr="00196EA1" w:rsidTr="0059267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D50" w:rsidRPr="00196EA1" w:rsidRDefault="00270D50" w:rsidP="0059267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D50" w:rsidRPr="00196EA1" w:rsidRDefault="00C715A2" w:rsidP="0059267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Gwarancja wydajności mocy producenta</w:t>
            </w:r>
            <w:r w:rsidR="00270D50" w:rsidRPr="00196EA1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D50" w:rsidRPr="00196EA1" w:rsidRDefault="00270D50" w:rsidP="0059267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25 lat gwarancji na utrzymanie stałych parametrów eksploatacyjnych (min. 80%)</w:t>
            </w:r>
          </w:p>
        </w:tc>
      </w:tr>
      <w:tr w:rsidR="00270D50" w:rsidRPr="00196EA1" w:rsidTr="0059267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Waga modułu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18,5</w:t>
            </w:r>
            <w:r w:rsidR="00474B9B" w:rsidRPr="00196EA1">
              <w:rPr>
                <w:rFonts w:ascii="Arial" w:hAnsi="Arial" w:cs="Arial"/>
                <w:sz w:val="22"/>
                <w:szCs w:val="22"/>
              </w:rPr>
              <w:t xml:space="preserve"> kg</w:t>
            </w:r>
          </w:p>
        </w:tc>
      </w:tr>
      <w:tr w:rsidR="00270D50" w:rsidRPr="00196EA1" w:rsidTr="00592671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Wytrzymałość mechaniczna na obciążenie od śniegu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B9B" w:rsidRPr="00196EA1" w:rsidRDefault="00474B9B" w:rsidP="00474B9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5400 Pa</w:t>
            </w:r>
          </w:p>
        </w:tc>
      </w:tr>
      <w:tr w:rsidR="00270D50" w:rsidRPr="00196EA1" w:rsidTr="00592671">
        <w:trPr>
          <w:trHeight w:val="5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D50" w:rsidRPr="00196EA1" w:rsidRDefault="00270D50" w:rsidP="0059267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D50" w:rsidRPr="00196EA1" w:rsidRDefault="00270D50" w:rsidP="0059267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Gwarancja produktowa producenta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D50" w:rsidRPr="00196EA1" w:rsidRDefault="00AA0AAC" w:rsidP="0059267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 </w:t>
            </w:r>
            <w:r w:rsidR="00270D50" w:rsidRPr="00196EA1">
              <w:rPr>
                <w:rFonts w:ascii="Arial" w:hAnsi="Arial" w:cs="Arial"/>
                <w:sz w:val="22"/>
                <w:szCs w:val="22"/>
              </w:rPr>
              <w:t>lat</w:t>
            </w:r>
          </w:p>
        </w:tc>
      </w:tr>
      <w:tr w:rsidR="00270D50" w:rsidRPr="00196EA1" w:rsidTr="00592671">
        <w:trPr>
          <w:trHeight w:val="57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D50" w:rsidRPr="00196EA1" w:rsidRDefault="00270D50" w:rsidP="0059267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3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D50" w:rsidRPr="00196EA1" w:rsidRDefault="00270D50" w:rsidP="0059267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Wymogi potwierdzające jakość:</w:t>
            </w:r>
          </w:p>
        </w:tc>
        <w:tc>
          <w:tcPr>
            <w:tcW w:w="5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0D50" w:rsidRPr="00196EA1" w:rsidRDefault="00270D50" w:rsidP="0059267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Certyfikowano według: IEC 61215, IEC 61730, IEC 61701, IEC 62716</w:t>
            </w:r>
          </w:p>
        </w:tc>
      </w:tr>
      <w:tr w:rsidR="00270D50" w:rsidRPr="00196EA1" w:rsidTr="0059267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D50" w:rsidRPr="00196EA1" w:rsidRDefault="00270D50" w:rsidP="0059267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D50" w:rsidRPr="00196EA1" w:rsidRDefault="00270D50" w:rsidP="0059267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D50" w:rsidRPr="00196EA1" w:rsidRDefault="00270D50" w:rsidP="0059267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70D50" w:rsidRPr="00196EA1" w:rsidTr="00592671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D50" w:rsidRPr="00196EA1" w:rsidRDefault="00270D50" w:rsidP="0059267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D50" w:rsidRPr="00196EA1" w:rsidRDefault="00270D50" w:rsidP="0059267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D50" w:rsidRPr="00196EA1" w:rsidRDefault="00270D50" w:rsidP="0059267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70D50" w:rsidRPr="00196EA1" w:rsidTr="00C715A2">
        <w:trPr>
          <w:trHeight w:val="276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D50" w:rsidRPr="00196EA1" w:rsidRDefault="00270D50" w:rsidP="0059267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D50" w:rsidRPr="00196EA1" w:rsidRDefault="00270D50" w:rsidP="0059267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D50" w:rsidRPr="00196EA1" w:rsidRDefault="00270D50" w:rsidP="0059267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70D50" w:rsidRPr="00196EA1" w:rsidTr="00592671">
        <w:trPr>
          <w:trHeight w:val="6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B9B" w:rsidRPr="00196EA1" w:rsidRDefault="00474B9B" w:rsidP="00474B9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4B9B" w:rsidRPr="00196EA1" w:rsidRDefault="00474B9B" w:rsidP="00474B9B">
            <w:pPr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4B9B" w:rsidRPr="00196EA1" w:rsidRDefault="00270D50" w:rsidP="00474B9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Produkowane w zakładach certyfikowanych wg ISO 9001 i 14001</w:t>
            </w:r>
          </w:p>
        </w:tc>
      </w:tr>
      <w:tr w:rsidR="00270D50" w:rsidRPr="00196EA1" w:rsidTr="00592671">
        <w:trPr>
          <w:trHeight w:val="6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D50" w:rsidRPr="00196EA1" w:rsidRDefault="00270D50" w:rsidP="0059267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D50" w:rsidRPr="00196EA1" w:rsidRDefault="00270D50" w:rsidP="0059267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0D50" w:rsidRPr="00196EA1" w:rsidRDefault="00270D50" w:rsidP="0059267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Znak CE zgodnie z obowiązującymi dyrektywami WE.</w:t>
            </w:r>
          </w:p>
        </w:tc>
      </w:tr>
    </w:tbl>
    <w:p w:rsidR="00270D50" w:rsidRPr="0026641C" w:rsidRDefault="00270D50" w:rsidP="00270D50">
      <w:pPr>
        <w:ind w:right="198"/>
        <w:jc w:val="both"/>
        <w:rPr>
          <w:rFonts w:ascii="Arial" w:hAnsi="Arial" w:cs="Arial"/>
          <w:sz w:val="22"/>
          <w:szCs w:val="22"/>
          <w:highlight w:val="yellow"/>
        </w:rPr>
      </w:pPr>
    </w:p>
    <w:p w:rsidR="00C715A2" w:rsidRDefault="00C715A2" w:rsidP="00270D50">
      <w:pPr>
        <w:ind w:right="-1"/>
        <w:jc w:val="both"/>
        <w:rPr>
          <w:rFonts w:ascii="Arial" w:hAnsi="Arial" w:cs="Arial"/>
          <w:b/>
          <w:sz w:val="22"/>
          <w:szCs w:val="22"/>
        </w:rPr>
      </w:pPr>
    </w:p>
    <w:p w:rsidR="000C407B" w:rsidRDefault="000C407B" w:rsidP="000C407B">
      <w:pPr>
        <w:ind w:right="198"/>
        <w:jc w:val="both"/>
        <w:rPr>
          <w:rFonts w:ascii="Arial" w:hAnsi="Arial" w:cs="Arial"/>
          <w:sz w:val="22"/>
          <w:szCs w:val="22"/>
        </w:rPr>
      </w:pPr>
    </w:p>
    <w:p w:rsidR="000C407B" w:rsidRDefault="000C407B" w:rsidP="000C407B">
      <w:pPr>
        <w:ind w:right="19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Falo</w:t>
      </w:r>
      <w:r w:rsidRPr="00A407F1">
        <w:rPr>
          <w:rFonts w:ascii="Arial" w:hAnsi="Arial" w:cs="Arial"/>
          <w:b/>
          <w:sz w:val="22"/>
          <w:szCs w:val="22"/>
        </w:rPr>
        <w:t>wnik</w:t>
      </w:r>
      <w:r>
        <w:rPr>
          <w:rFonts w:ascii="Arial" w:hAnsi="Arial" w:cs="Arial"/>
          <w:b/>
          <w:sz w:val="22"/>
          <w:szCs w:val="22"/>
        </w:rPr>
        <w:t>i</w:t>
      </w:r>
    </w:p>
    <w:p w:rsidR="000C407B" w:rsidRDefault="00390523" w:rsidP="000C407B">
      <w:pPr>
        <w:ind w:right="19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Należy zamontow</w:t>
      </w:r>
      <w:r w:rsidR="007A0DC1">
        <w:rPr>
          <w:rFonts w:ascii="Arial" w:hAnsi="Arial" w:cs="Arial"/>
          <w:sz w:val="22"/>
          <w:szCs w:val="22"/>
        </w:rPr>
        <w:t xml:space="preserve">ać </w:t>
      </w:r>
      <w:r w:rsidR="00270D50" w:rsidRPr="004B0E01">
        <w:rPr>
          <w:rFonts w:ascii="Arial" w:hAnsi="Arial" w:cs="Arial"/>
          <w:sz w:val="22"/>
          <w:szCs w:val="22"/>
        </w:rPr>
        <w:t>falownik</w:t>
      </w:r>
      <w:r w:rsidR="007A0DC1">
        <w:rPr>
          <w:rFonts w:ascii="Arial" w:hAnsi="Arial" w:cs="Arial"/>
          <w:sz w:val="22"/>
          <w:szCs w:val="22"/>
        </w:rPr>
        <w:t xml:space="preserve">i PV wg </w:t>
      </w:r>
      <w:r>
        <w:rPr>
          <w:rFonts w:ascii="Arial" w:hAnsi="Arial" w:cs="Arial"/>
          <w:sz w:val="22"/>
          <w:szCs w:val="22"/>
        </w:rPr>
        <w:t>opisu zawartego w poniższej tabeli</w:t>
      </w:r>
      <w:r w:rsidR="00270D50" w:rsidRPr="004B0E01">
        <w:rPr>
          <w:rFonts w:ascii="Arial" w:hAnsi="Arial" w:cs="Arial"/>
          <w:sz w:val="22"/>
          <w:szCs w:val="22"/>
        </w:rPr>
        <w:t>, dopuszcza się jako zamienniki falowniki o nie gorszych parametrach niż zaprojektowane. Falowniki musza mieć możliwość wzajemnej komunikacji i diagnostyki poprzez system nadzorujący. Sumaryczna moc falowników po stronie AC nie może być mniejsza 85% mocy nominalnej podłączonych modułów po stronie DC</w:t>
      </w:r>
      <w:r w:rsidR="000C407B">
        <w:rPr>
          <w:rFonts w:ascii="Arial" w:hAnsi="Arial" w:cs="Arial"/>
          <w:sz w:val="22"/>
          <w:szCs w:val="22"/>
        </w:rPr>
        <w:t>.</w:t>
      </w:r>
    </w:p>
    <w:p w:rsidR="00270D50" w:rsidRPr="004B0E01" w:rsidRDefault="00270D50" w:rsidP="00270D50">
      <w:pPr>
        <w:ind w:right="-1"/>
        <w:jc w:val="both"/>
        <w:rPr>
          <w:rFonts w:ascii="Arial" w:hAnsi="Arial" w:cs="Arial"/>
          <w:b/>
          <w:sz w:val="22"/>
          <w:szCs w:val="22"/>
        </w:rPr>
      </w:pPr>
    </w:p>
    <w:p w:rsidR="00527F49" w:rsidRDefault="00527F49" w:rsidP="00592671">
      <w:pPr>
        <w:spacing w:line="276" w:lineRule="auto"/>
        <w:ind w:left="284" w:right="198"/>
        <w:jc w:val="both"/>
        <w:rPr>
          <w:rFonts w:ascii="Arial" w:hAnsi="Arial" w:cs="Arial"/>
          <w:b/>
          <w:sz w:val="22"/>
          <w:szCs w:val="22"/>
        </w:rPr>
      </w:pPr>
    </w:p>
    <w:p w:rsidR="00527F49" w:rsidRDefault="00527F49" w:rsidP="00390523">
      <w:pPr>
        <w:spacing w:line="276" w:lineRule="auto"/>
        <w:ind w:right="198"/>
        <w:jc w:val="both"/>
        <w:rPr>
          <w:rFonts w:ascii="Arial" w:hAnsi="Arial" w:cs="Arial"/>
          <w:b/>
          <w:sz w:val="22"/>
          <w:szCs w:val="22"/>
        </w:rPr>
      </w:pPr>
      <w:r w:rsidRPr="00097351">
        <w:rPr>
          <w:rFonts w:ascii="Arial" w:hAnsi="Arial" w:cs="Arial"/>
          <w:b/>
          <w:sz w:val="22"/>
          <w:szCs w:val="22"/>
        </w:rPr>
        <w:t xml:space="preserve">Minimalne parametry falownika PV – słonecznego </w:t>
      </w:r>
      <w:r>
        <w:rPr>
          <w:rFonts w:ascii="Arial" w:hAnsi="Arial" w:cs="Arial"/>
          <w:b/>
          <w:sz w:val="22"/>
          <w:szCs w:val="22"/>
        </w:rPr>
        <w:t xml:space="preserve">trójfazowego </w:t>
      </w:r>
    </w:p>
    <w:p w:rsidR="00390523" w:rsidRDefault="00390523" w:rsidP="00390523">
      <w:pPr>
        <w:spacing w:line="276" w:lineRule="auto"/>
        <w:ind w:right="198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3992"/>
      </w:tblGrid>
      <w:tr w:rsidR="00527F49" w:rsidRPr="00097351" w:rsidTr="00527F49">
        <w:tc>
          <w:tcPr>
            <w:tcW w:w="5070" w:type="dxa"/>
            <w:shd w:val="clear" w:color="auto" w:fill="auto"/>
          </w:tcPr>
          <w:p w:rsidR="00527F49" w:rsidRPr="00097351" w:rsidRDefault="00527F49" w:rsidP="00B25BF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97351">
              <w:rPr>
                <w:rFonts w:ascii="Arial" w:hAnsi="Arial" w:cs="Arial"/>
                <w:b/>
                <w:sz w:val="22"/>
                <w:szCs w:val="22"/>
              </w:rPr>
              <w:t xml:space="preserve">Nazwa parametru 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527F49" w:rsidP="00B25BF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7351">
              <w:rPr>
                <w:rFonts w:ascii="Arial" w:hAnsi="Arial" w:cs="Arial"/>
                <w:b/>
                <w:sz w:val="22"/>
                <w:szCs w:val="22"/>
              </w:rPr>
              <w:t>Wartość parametru</w:t>
            </w:r>
          </w:p>
        </w:tc>
      </w:tr>
      <w:tr w:rsidR="00527F49" w:rsidRPr="00097351" w:rsidTr="00527F49">
        <w:tc>
          <w:tcPr>
            <w:tcW w:w="5070" w:type="dxa"/>
            <w:shd w:val="clear" w:color="auto" w:fill="auto"/>
          </w:tcPr>
          <w:p w:rsidR="00527F49" w:rsidRPr="00097351" w:rsidRDefault="00527F49" w:rsidP="00B25B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Liczba zasilanych faz / podłączonych faz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527F49" w:rsidP="00B25B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097351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527F49" w:rsidRPr="00097351" w:rsidTr="00527F49">
        <w:tc>
          <w:tcPr>
            <w:tcW w:w="5070" w:type="dxa"/>
            <w:shd w:val="clear" w:color="auto" w:fill="auto"/>
          </w:tcPr>
          <w:p w:rsidR="00527F49" w:rsidRPr="00097351" w:rsidRDefault="00527F49" w:rsidP="00B25B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 xml:space="preserve">Sprawność EURO 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527F49" w:rsidP="00B25B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527F49" w:rsidRPr="00097351" w:rsidRDefault="00527F49" w:rsidP="00B25B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97%</w:t>
            </w:r>
          </w:p>
        </w:tc>
      </w:tr>
      <w:tr w:rsidR="00527F49" w:rsidRPr="00097351" w:rsidTr="00527F49">
        <w:tc>
          <w:tcPr>
            <w:tcW w:w="5070" w:type="dxa"/>
            <w:shd w:val="clear" w:color="auto" w:fill="auto"/>
          </w:tcPr>
          <w:p w:rsidR="00527F49" w:rsidRPr="00097351" w:rsidRDefault="00527F49" w:rsidP="00B25B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 xml:space="preserve">Rozłącznik DC 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527F49" w:rsidP="00B25B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</w:tr>
      <w:tr w:rsidR="00527F49" w:rsidRPr="00097351" w:rsidTr="00527F49">
        <w:tc>
          <w:tcPr>
            <w:tcW w:w="5070" w:type="dxa"/>
            <w:shd w:val="clear" w:color="auto" w:fill="auto"/>
          </w:tcPr>
          <w:p w:rsidR="00527F49" w:rsidRPr="00097351" w:rsidRDefault="00527F49" w:rsidP="00B25B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 xml:space="preserve">Monitoring sieci 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527F49" w:rsidP="00B25B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</w:tr>
      <w:tr w:rsidR="00527F49" w:rsidRPr="00097351" w:rsidTr="00527F49">
        <w:tc>
          <w:tcPr>
            <w:tcW w:w="5070" w:type="dxa"/>
            <w:shd w:val="clear" w:color="auto" w:fill="auto"/>
          </w:tcPr>
          <w:p w:rsidR="00527F49" w:rsidRPr="00097351" w:rsidRDefault="00527F49" w:rsidP="00B25B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Ochrona przed niewłaściwą biegunowością DC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527F49" w:rsidP="00B25B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</w:tr>
      <w:tr w:rsidR="00527F49" w:rsidRPr="00097351" w:rsidTr="00527F49">
        <w:tc>
          <w:tcPr>
            <w:tcW w:w="5070" w:type="dxa"/>
            <w:shd w:val="clear" w:color="auto" w:fill="auto"/>
          </w:tcPr>
          <w:p w:rsidR="00527F49" w:rsidRPr="00097351" w:rsidRDefault="00527F49" w:rsidP="00B25B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Wykrywanie przebicia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527F49" w:rsidP="00B25B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</w:tr>
      <w:tr w:rsidR="00527F49" w:rsidRPr="00097351" w:rsidTr="00527F49">
        <w:tc>
          <w:tcPr>
            <w:tcW w:w="5070" w:type="dxa"/>
            <w:shd w:val="clear" w:color="auto" w:fill="auto"/>
          </w:tcPr>
          <w:p w:rsidR="00527F49" w:rsidRPr="00097351" w:rsidRDefault="00527F49" w:rsidP="00B25B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Uniwersalny rozłącznik różnicowoprądowy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527F49" w:rsidP="00B25B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</w:tr>
      <w:tr w:rsidR="00527F49" w:rsidRPr="00097351" w:rsidTr="00527F49">
        <w:tc>
          <w:tcPr>
            <w:tcW w:w="5070" w:type="dxa"/>
            <w:shd w:val="clear" w:color="auto" w:fill="auto"/>
          </w:tcPr>
          <w:p w:rsidR="00527F49" w:rsidRPr="00097351" w:rsidRDefault="00527F49" w:rsidP="00B25B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Klasa ochronności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527F49" w:rsidP="00B25B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  <w:tr w:rsidR="00527F49" w:rsidRPr="00097351" w:rsidTr="00527F49">
        <w:tc>
          <w:tcPr>
            <w:tcW w:w="5070" w:type="dxa"/>
            <w:shd w:val="clear" w:color="auto" w:fill="auto"/>
          </w:tcPr>
          <w:p w:rsidR="00527F49" w:rsidRPr="00097351" w:rsidRDefault="00527F49" w:rsidP="00B25B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Klasa przepięciowa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527F49" w:rsidP="00B25B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527F49" w:rsidRPr="00097351" w:rsidTr="00527F49">
        <w:tc>
          <w:tcPr>
            <w:tcW w:w="5070" w:type="dxa"/>
            <w:shd w:val="clear" w:color="auto" w:fill="auto"/>
          </w:tcPr>
          <w:p w:rsidR="00527F49" w:rsidRPr="00097351" w:rsidRDefault="00527F49" w:rsidP="00B25B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Zabezpieczenie zwarciowe AC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527F49" w:rsidP="00B25B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</w:tr>
      <w:tr w:rsidR="00527F49" w:rsidRPr="00097351" w:rsidTr="00527F49">
        <w:tc>
          <w:tcPr>
            <w:tcW w:w="5070" w:type="dxa"/>
            <w:shd w:val="clear" w:color="auto" w:fill="auto"/>
          </w:tcPr>
          <w:p w:rsidR="00527F49" w:rsidRPr="00097351" w:rsidRDefault="00527F49" w:rsidP="00B25B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 xml:space="preserve">Emisja hałasu 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527F49" w:rsidP="00B25B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Max  40</w:t>
            </w:r>
            <w:r w:rsidRPr="0009735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97351">
              <w:rPr>
                <w:rFonts w:ascii="Arial" w:hAnsi="Arial" w:cs="Arial"/>
                <w:sz w:val="22"/>
                <w:szCs w:val="22"/>
              </w:rPr>
              <w:t>dB</w:t>
            </w:r>
            <w:proofErr w:type="spellEnd"/>
          </w:p>
        </w:tc>
      </w:tr>
      <w:tr w:rsidR="00527F49" w:rsidRPr="00097351" w:rsidTr="00527F49">
        <w:tc>
          <w:tcPr>
            <w:tcW w:w="5070" w:type="dxa"/>
            <w:shd w:val="clear" w:color="auto" w:fill="auto"/>
          </w:tcPr>
          <w:p w:rsidR="00527F49" w:rsidRPr="00097351" w:rsidRDefault="00527F49" w:rsidP="00B25B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Pobór mocy na potrzeby własne w nocy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527F49" w:rsidP="00B25B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Max 2</w:t>
            </w:r>
            <w:r>
              <w:rPr>
                <w:rFonts w:ascii="Arial" w:hAnsi="Arial" w:cs="Arial"/>
                <w:sz w:val="22"/>
                <w:szCs w:val="22"/>
              </w:rPr>
              <w:t>,5</w:t>
            </w:r>
            <w:r w:rsidRPr="00097351">
              <w:rPr>
                <w:rFonts w:ascii="Arial" w:hAnsi="Arial" w:cs="Arial"/>
                <w:sz w:val="22"/>
                <w:szCs w:val="22"/>
              </w:rPr>
              <w:t xml:space="preserve"> W</w:t>
            </w:r>
          </w:p>
        </w:tc>
      </w:tr>
      <w:tr w:rsidR="00527F49" w:rsidRPr="00097351" w:rsidTr="00527F49">
        <w:trPr>
          <w:trHeight w:val="128"/>
        </w:trPr>
        <w:tc>
          <w:tcPr>
            <w:tcW w:w="5070" w:type="dxa"/>
            <w:shd w:val="clear" w:color="auto" w:fill="auto"/>
          </w:tcPr>
          <w:p w:rsidR="00527F49" w:rsidRPr="00097351" w:rsidRDefault="00527F49" w:rsidP="00B25B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 xml:space="preserve">Stopień ochrony 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527F49" w:rsidP="00B25B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IP65</w:t>
            </w:r>
          </w:p>
        </w:tc>
      </w:tr>
      <w:tr w:rsidR="00527F49" w:rsidRPr="00097351" w:rsidTr="00527F49">
        <w:trPr>
          <w:trHeight w:val="127"/>
        </w:trPr>
        <w:tc>
          <w:tcPr>
            <w:tcW w:w="5070" w:type="dxa"/>
            <w:shd w:val="clear" w:color="auto" w:fill="auto"/>
          </w:tcPr>
          <w:p w:rsidR="00527F49" w:rsidRPr="00097351" w:rsidRDefault="00527F49" w:rsidP="00B25B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Masa maksymalna (kg)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527F49" w:rsidP="00B25B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35</w:t>
            </w:r>
            <w:r w:rsidRPr="00097351">
              <w:rPr>
                <w:rFonts w:ascii="Arial" w:hAnsi="Arial" w:cs="Arial"/>
                <w:sz w:val="22"/>
                <w:szCs w:val="22"/>
              </w:rPr>
              <w:t>kg</w:t>
            </w:r>
          </w:p>
        </w:tc>
      </w:tr>
      <w:tr w:rsidR="00527F49" w:rsidRPr="00097351" w:rsidTr="00527F49">
        <w:tc>
          <w:tcPr>
            <w:tcW w:w="5070" w:type="dxa"/>
            <w:shd w:val="clear" w:color="auto" w:fill="auto"/>
          </w:tcPr>
          <w:p w:rsidR="00527F49" w:rsidRPr="00097351" w:rsidRDefault="00527F49" w:rsidP="00B25B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 xml:space="preserve">Interfejsy: </w:t>
            </w:r>
          </w:p>
          <w:p w:rsidR="00527F49" w:rsidRPr="00097351" w:rsidRDefault="00527F49" w:rsidP="00B25B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Komunikacja: LAN lub RS485 lub WLAN lub GSM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527F49" w:rsidP="00B25B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</w:tr>
      <w:tr w:rsidR="00527F49" w:rsidRPr="00097351" w:rsidTr="00527F49">
        <w:tc>
          <w:tcPr>
            <w:tcW w:w="5070" w:type="dxa"/>
            <w:shd w:val="clear" w:color="auto" w:fill="auto"/>
          </w:tcPr>
          <w:p w:rsidR="00527F49" w:rsidRPr="00097351" w:rsidRDefault="00AA0AAC" w:rsidP="00B25B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96EA1">
              <w:rPr>
                <w:rFonts w:ascii="Arial" w:hAnsi="Arial" w:cs="Arial"/>
                <w:sz w:val="22"/>
                <w:szCs w:val="22"/>
              </w:rPr>
              <w:t>Gwarancja produktowa producenta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AA0AAC" w:rsidP="00B25B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 lat</w:t>
            </w:r>
          </w:p>
        </w:tc>
      </w:tr>
      <w:tr w:rsidR="00527F49" w:rsidRPr="009044CB" w:rsidTr="00527F49">
        <w:trPr>
          <w:trHeight w:val="255"/>
        </w:trPr>
        <w:tc>
          <w:tcPr>
            <w:tcW w:w="5070" w:type="dxa"/>
            <w:shd w:val="clear" w:color="auto" w:fill="auto"/>
          </w:tcPr>
          <w:p w:rsidR="00527F49" w:rsidRPr="00097351" w:rsidRDefault="00527F49" w:rsidP="00B25BF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Certyfikaty i dopuszczenia dotyczące systemu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527F49" w:rsidP="00B25BF7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097351">
              <w:rPr>
                <w:rFonts w:ascii="Arial" w:hAnsi="Arial" w:cs="Arial"/>
                <w:sz w:val="22"/>
                <w:szCs w:val="22"/>
                <w:lang w:val="en-US"/>
              </w:rPr>
              <w:t xml:space="preserve">CE, EN50438, VDE AR-E 2100-712 </w:t>
            </w:r>
            <w:proofErr w:type="spellStart"/>
            <w:r w:rsidRPr="00097351">
              <w:rPr>
                <w:rFonts w:ascii="Arial" w:hAnsi="Arial" w:cs="Arial"/>
                <w:sz w:val="22"/>
                <w:szCs w:val="22"/>
                <w:lang w:val="en-US"/>
              </w:rPr>
              <w:t>oraz</w:t>
            </w:r>
            <w:proofErr w:type="spellEnd"/>
            <w:r w:rsidRPr="00097351">
              <w:rPr>
                <w:rFonts w:ascii="Arial" w:hAnsi="Arial" w:cs="Arial"/>
                <w:sz w:val="22"/>
                <w:szCs w:val="22"/>
                <w:lang w:val="en-US"/>
              </w:rPr>
              <w:t xml:space="preserve"> IEC 60947</w:t>
            </w:r>
          </w:p>
        </w:tc>
      </w:tr>
      <w:tr w:rsidR="00527F49" w:rsidRPr="00097351" w:rsidTr="00527F49">
        <w:trPr>
          <w:trHeight w:val="255"/>
        </w:trPr>
        <w:tc>
          <w:tcPr>
            <w:tcW w:w="5070" w:type="dxa"/>
            <w:shd w:val="clear" w:color="auto" w:fill="auto"/>
          </w:tcPr>
          <w:p w:rsidR="00527F49" w:rsidRPr="00097351" w:rsidRDefault="00527F49" w:rsidP="00B25BF7">
            <w:pPr>
              <w:ind w:right="-54"/>
              <w:jc w:val="both"/>
              <w:rPr>
                <w:rFonts w:ascii="Arial" w:hAnsi="Arial" w:cs="Arial"/>
                <w:b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lastRenderedPageBreak/>
              <w:t>Wizualizacja i monitoring systemu</w:t>
            </w:r>
          </w:p>
        </w:tc>
        <w:tc>
          <w:tcPr>
            <w:tcW w:w="3992" w:type="dxa"/>
            <w:shd w:val="clear" w:color="auto" w:fill="auto"/>
          </w:tcPr>
          <w:p w:rsidR="00527F49" w:rsidRPr="00097351" w:rsidRDefault="00527F49" w:rsidP="00B25BF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7351">
              <w:rPr>
                <w:rFonts w:ascii="Arial" w:hAnsi="Arial" w:cs="Arial"/>
                <w:sz w:val="22"/>
                <w:szCs w:val="22"/>
              </w:rPr>
              <w:t>Falownik lub urządzenie zewnętrzne ma zapewnić możliwość pełnego monitoringu instalacji fotowoltaicznej w zakresie parametrów modułów, parametrów sieci energetycznej  oraz stanu urządzeń sieciowych.</w:t>
            </w:r>
          </w:p>
        </w:tc>
      </w:tr>
    </w:tbl>
    <w:p w:rsidR="00390523" w:rsidRDefault="00390523" w:rsidP="00390523">
      <w:pPr>
        <w:spacing w:line="276" w:lineRule="auto"/>
        <w:ind w:right="198"/>
        <w:jc w:val="both"/>
        <w:rPr>
          <w:rFonts w:ascii="Arial" w:hAnsi="Arial" w:cs="Arial"/>
        </w:rPr>
      </w:pPr>
    </w:p>
    <w:p w:rsidR="00527F49" w:rsidRDefault="00527F49" w:rsidP="00390523">
      <w:pPr>
        <w:spacing w:line="276" w:lineRule="auto"/>
        <w:ind w:right="198"/>
        <w:jc w:val="both"/>
        <w:rPr>
          <w:rFonts w:ascii="Arial" w:hAnsi="Arial" w:cs="Arial"/>
          <w:sz w:val="22"/>
          <w:szCs w:val="22"/>
        </w:rPr>
      </w:pPr>
      <w:r w:rsidRPr="00CB620D">
        <w:rPr>
          <w:rFonts w:ascii="Arial" w:hAnsi="Arial" w:cs="Arial"/>
          <w:sz w:val="22"/>
          <w:szCs w:val="22"/>
        </w:rPr>
        <w:t>Falowniki mus</w:t>
      </w:r>
      <w:r>
        <w:rPr>
          <w:rFonts w:ascii="Arial" w:hAnsi="Arial" w:cs="Arial"/>
          <w:sz w:val="22"/>
          <w:szCs w:val="22"/>
        </w:rPr>
        <w:t xml:space="preserve">zą mieć możliwość rejestrowania danych na portalu WWW </w:t>
      </w:r>
      <w:r w:rsidRPr="00CB620D">
        <w:rPr>
          <w:rFonts w:ascii="Arial" w:hAnsi="Arial" w:cs="Arial"/>
          <w:color w:val="000000"/>
          <w:sz w:val="22"/>
          <w:szCs w:val="22"/>
        </w:rPr>
        <w:t xml:space="preserve">oraz </w:t>
      </w:r>
      <w:r w:rsidRPr="00CB620D">
        <w:rPr>
          <w:rFonts w:ascii="Arial" w:hAnsi="Arial" w:cs="Arial"/>
          <w:sz w:val="22"/>
          <w:szCs w:val="22"/>
        </w:rPr>
        <w:t>muszą być zainstalowane i skonfigurowane przez Wykonawcę w taki sposób, aby</w:t>
      </w:r>
      <w:r w:rsidRPr="001962C5">
        <w:rPr>
          <w:rFonts w:ascii="Arial" w:hAnsi="Arial" w:cs="Arial"/>
          <w:sz w:val="22"/>
          <w:szCs w:val="22"/>
        </w:rPr>
        <w:t xml:space="preserve"> możliwy był odczyt mierzonych wartości przez sieć LAN (za pomocą protokołu TCP/IP).</w:t>
      </w:r>
    </w:p>
    <w:p w:rsidR="00527F49" w:rsidRDefault="00527F49" w:rsidP="00527F49">
      <w:pPr>
        <w:spacing w:line="276" w:lineRule="auto"/>
        <w:ind w:left="284" w:right="198"/>
        <w:jc w:val="both"/>
        <w:rPr>
          <w:rFonts w:ascii="Arial" w:hAnsi="Arial" w:cs="Arial"/>
          <w:sz w:val="22"/>
          <w:szCs w:val="22"/>
        </w:rPr>
      </w:pPr>
    </w:p>
    <w:p w:rsidR="00CD44B6" w:rsidRPr="00483E61" w:rsidRDefault="00CD44B6" w:rsidP="009D7493">
      <w:pPr>
        <w:pStyle w:val="Akapitzlist"/>
        <w:spacing w:line="276" w:lineRule="auto"/>
        <w:ind w:left="284"/>
        <w:jc w:val="both"/>
        <w:rPr>
          <w:rFonts w:ascii="Arial" w:hAnsi="Arial" w:cs="Arial"/>
          <w:sz w:val="22"/>
          <w:szCs w:val="22"/>
          <w:highlight w:val="yellow"/>
        </w:rPr>
      </w:pPr>
    </w:p>
    <w:p w:rsidR="00932EB3" w:rsidRPr="00E165BC" w:rsidRDefault="000F00A8" w:rsidP="000F00A8">
      <w:pPr>
        <w:spacing w:line="276" w:lineRule="auto"/>
        <w:ind w:right="19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3. </w:t>
      </w:r>
      <w:r w:rsidR="00BE4551" w:rsidRPr="00BE4551">
        <w:rPr>
          <w:rFonts w:ascii="Arial" w:hAnsi="Arial" w:cs="Arial"/>
          <w:b/>
          <w:sz w:val="22"/>
          <w:szCs w:val="22"/>
        </w:rPr>
        <w:t>Wymagana dokume</w:t>
      </w:r>
      <w:r w:rsidR="00306E5C">
        <w:rPr>
          <w:rFonts w:ascii="Arial" w:hAnsi="Arial" w:cs="Arial"/>
          <w:b/>
          <w:sz w:val="22"/>
          <w:szCs w:val="22"/>
        </w:rPr>
        <w:t>ntacja techniczna</w:t>
      </w:r>
    </w:p>
    <w:p w:rsidR="0070368F" w:rsidRDefault="0070368F" w:rsidP="000F00A8">
      <w:pPr>
        <w:ind w:right="198"/>
        <w:jc w:val="both"/>
        <w:rPr>
          <w:rFonts w:ascii="Arial" w:hAnsi="Arial" w:cs="Arial"/>
          <w:sz w:val="22"/>
          <w:szCs w:val="22"/>
        </w:rPr>
      </w:pPr>
      <w:r w:rsidRPr="00BF78D1">
        <w:rPr>
          <w:rFonts w:ascii="Arial" w:hAnsi="Arial" w:cs="Arial"/>
          <w:sz w:val="22"/>
          <w:szCs w:val="22"/>
        </w:rPr>
        <w:t xml:space="preserve">Wykonawca musi wykonać w języku polskim dokumentację </w:t>
      </w:r>
      <w:r>
        <w:rPr>
          <w:rFonts w:ascii="Arial" w:hAnsi="Arial" w:cs="Arial"/>
          <w:sz w:val="22"/>
          <w:szCs w:val="22"/>
        </w:rPr>
        <w:t>techniczną</w:t>
      </w:r>
      <w:r w:rsidRPr="00BF78D1">
        <w:rPr>
          <w:rFonts w:ascii="Arial" w:hAnsi="Arial" w:cs="Arial"/>
          <w:sz w:val="22"/>
          <w:szCs w:val="22"/>
        </w:rPr>
        <w:t xml:space="preserve"> tzn. projekt </w:t>
      </w:r>
      <w:r w:rsidRPr="002B4E17">
        <w:rPr>
          <w:rFonts w:ascii="Arial" w:hAnsi="Arial" w:cs="Arial"/>
          <w:sz w:val="22"/>
          <w:szCs w:val="22"/>
        </w:rPr>
        <w:t>wykonawczy wraz z opisami i rysunkami niezbędnymi do realizacji robót (w razie potrzeby uzupełniony s</w:t>
      </w:r>
      <w:r>
        <w:rPr>
          <w:rFonts w:ascii="Arial" w:hAnsi="Arial" w:cs="Arial"/>
          <w:sz w:val="22"/>
          <w:szCs w:val="22"/>
        </w:rPr>
        <w:t>zczegółowymi projektami)</w:t>
      </w:r>
      <w:r w:rsidRPr="002B4E17">
        <w:rPr>
          <w:rFonts w:ascii="Arial" w:hAnsi="Arial" w:cs="Arial"/>
          <w:sz w:val="22"/>
          <w:szCs w:val="22"/>
        </w:rPr>
        <w:t xml:space="preserve">. Dokumentacja </w:t>
      </w:r>
      <w:r>
        <w:rPr>
          <w:rFonts w:ascii="Arial" w:hAnsi="Arial" w:cs="Arial"/>
          <w:sz w:val="22"/>
          <w:szCs w:val="22"/>
        </w:rPr>
        <w:t>techniczna</w:t>
      </w:r>
      <w:r w:rsidRPr="002B4E17">
        <w:rPr>
          <w:rFonts w:ascii="Arial" w:hAnsi="Arial" w:cs="Arial"/>
          <w:sz w:val="22"/>
          <w:szCs w:val="22"/>
        </w:rPr>
        <w:t xml:space="preserve"> musi obejmować zakres ujęty w stosownym rozporządzeniu oraz zostać sporządzona na podstawie obowiązujących norm i</w:t>
      </w:r>
      <w:r>
        <w:rPr>
          <w:rFonts w:ascii="Arial" w:hAnsi="Arial" w:cs="Arial"/>
          <w:sz w:val="22"/>
          <w:szCs w:val="22"/>
        </w:rPr>
        <w:t> </w:t>
      </w:r>
      <w:r w:rsidRPr="002B4E17">
        <w:rPr>
          <w:rFonts w:ascii="Arial" w:hAnsi="Arial" w:cs="Arial"/>
          <w:sz w:val="22"/>
          <w:szCs w:val="22"/>
        </w:rPr>
        <w:t xml:space="preserve">przepisów. Dokumentacja projektowa musi zawierać wszelkie niezbędne informacje potrzebne do zrealizowania zadania inwestycyjnego. </w:t>
      </w:r>
    </w:p>
    <w:p w:rsidR="0070368F" w:rsidRDefault="0070368F" w:rsidP="000F00A8">
      <w:pPr>
        <w:ind w:right="198"/>
        <w:jc w:val="both"/>
        <w:rPr>
          <w:rFonts w:ascii="Arial" w:hAnsi="Arial" w:cs="Arial"/>
          <w:sz w:val="22"/>
          <w:szCs w:val="22"/>
        </w:rPr>
      </w:pPr>
      <w:r w:rsidRPr="002B4E17">
        <w:rPr>
          <w:rFonts w:ascii="Arial" w:hAnsi="Arial" w:cs="Arial"/>
          <w:sz w:val="22"/>
          <w:szCs w:val="22"/>
        </w:rPr>
        <w:t>Na dokumentację projektową składają się opisy techniczne, obliczenia, rysunki poglądowe i</w:t>
      </w:r>
      <w:r>
        <w:rPr>
          <w:rFonts w:ascii="Arial" w:hAnsi="Arial" w:cs="Arial"/>
          <w:sz w:val="22"/>
          <w:szCs w:val="22"/>
        </w:rPr>
        <w:t> </w:t>
      </w:r>
      <w:r w:rsidRPr="002B4E17">
        <w:rPr>
          <w:rFonts w:ascii="Arial" w:hAnsi="Arial" w:cs="Arial"/>
          <w:sz w:val="22"/>
          <w:szCs w:val="22"/>
        </w:rPr>
        <w:t xml:space="preserve">montażowe oraz inne wymagane dokumenty np. uzgodnienia tzw. branżowe. </w:t>
      </w:r>
    </w:p>
    <w:p w:rsidR="0070368F" w:rsidRDefault="0070368F" w:rsidP="000F00A8">
      <w:pPr>
        <w:ind w:right="198"/>
        <w:jc w:val="both"/>
        <w:rPr>
          <w:rFonts w:ascii="Arial" w:hAnsi="Arial" w:cs="Arial"/>
          <w:sz w:val="22"/>
          <w:szCs w:val="22"/>
        </w:rPr>
      </w:pPr>
      <w:r w:rsidRPr="002B4E17">
        <w:rPr>
          <w:rFonts w:ascii="Arial" w:hAnsi="Arial" w:cs="Arial"/>
          <w:sz w:val="22"/>
          <w:szCs w:val="22"/>
        </w:rPr>
        <w:t>Dokumentacja projektowa może zostać odebrana po dostarczeniu</w:t>
      </w:r>
      <w:r>
        <w:rPr>
          <w:rFonts w:ascii="Arial" w:hAnsi="Arial" w:cs="Arial"/>
          <w:sz w:val="22"/>
          <w:szCs w:val="22"/>
        </w:rPr>
        <w:t xml:space="preserve"> przez Wykonawcę Zamawiającemu zaakceptowanej </w:t>
      </w:r>
      <w:r w:rsidRPr="0066774E">
        <w:rPr>
          <w:rFonts w:ascii="Arial" w:hAnsi="Arial" w:cs="Arial"/>
          <w:sz w:val="22"/>
          <w:szCs w:val="22"/>
        </w:rPr>
        <w:t xml:space="preserve">przez </w:t>
      </w:r>
      <w:r w:rsidRPr="005C3EBA">
        <w:rPr>
          <w:rFonts w:ascii="Arial" w:hAnsi="Arial" w:cs="Arial"/>
          <w:sz w:val="22"/>
          <w:szCs w:val="22"/>
        </w:rPr>
        <w:t>Inspektor</w:t>
      </w:r>
      <w:r>
        <w:rPr>
          <w:rFonts w:ascii="Arial" w:hAnsi="Arial" w:cs="Arial"/>
          <w:sz w:val="22"/>
          <w:szCs w:val="22"/>
        </w:rPr>
        <w:t>a</w:t>
      </w:r>
      <w:r w:rsidRPr="005C3EBA">
        <w:rPr>
          <w:rFonts w:ascii="Arial" w:hAnsi="Arial" w:cs="Arial"/>
          <w:sz w:val="22"/>
          <w:szCs w:val="22"/>
        </w:rPr>
        <w:t xml:space="preserve"> Nadzoru </w:t>
      </w:r>
      <w:r>
        <w:rPr>
          <w:rFonts w:ascii="Arial" w:hAnsi="Arial" w:cs="Arial"/>
          <w:sz w:val="22"/>
          <w:szCs w:val="22"/>
        </w:rPr>
        <w:t>wersji papierowej wraz z wersją</w:t>
      </w:r>
      <w:r w:rsidRPr="002B4E17">
        <w:rPr>
          <w:rFonts w:ascii="Arial" w:hAnsi="Arial" w:cs="Arial"/>
          <w:sz w:val="22"/>
          <w:szCs w:val="22"/>
        </w:rPr>
        <w:t xml:space="preserve"> elektroniczną. Przedstawiony projekt musi zawierać</w:t>
      </w:r>
      <w:r w:rsidR="000F00A8">
        <w:rPr>
          <w:rFonts w:ascii="Arial" w:hAnsi="Arial" w:cs="Arial"/>
          <w:sz w:val="22"/>
          <w:szCs w:val="22"/>
        </w:rPr>
        <w:t xml:space="preserve"> wszelkie niezbędne uzgodnienia. </w:t>
      </w:r>
      <w:r>
        <w:rPr>
          <w:rFonts w:ascii="Arial" w:hAnsi="Arial" w:cs="Arial"/>
          <w:sz w:val="22"/>
          <w:szCs w:val="22"/>
        </w:rPr>
        <w:t xml:space="preserve">W celu potwierdzenia spełnienia wymogów osiągnięcia </w:t>
      </w:r>
      <w:r w:rsidRPr="00727C39">
        <w:rPr>
          <w:rFonts w:ascii="Arial" w:hAnsi="Arial" w:cs="Arial"/>
          <w:sz w:val="22"/>
          <w:szCs w:val="22"/>
        </w:rPr>
        <w:t xml:space="preserve">Efektu Ekologicznego i Energetycznego </w:t>
      </w:r>
      <w:r w:rsidRPr="002B4E17">
        <w:rPr>
          <w:rFonts w:ascii="Arial" w:hAnsi="Arial" w:cs="Arial"/>
          <w:sz w:val="22"/>
          <w:szCs w:val="22"/>
        </w:rPr>
        <w:t>każdego projektu Wykonawca musi załączyć symulację potwierdzającą ob</w:t>
      </w:r>
      <w:r w:rsidR="00153914">
        <w:rPr>
          <w:rFonts w:ascii="Arial" w:hAnsi="Arial" w:cs="Arial"/>
          <w:sz w:val="22"/>
          <w:szCs w:val="22"/>
        </w:rPr>
        <w:t>liczenia uzysku energetycznego.</w:t>
      </w:r>
    </w:p>
    <w:p w:rsidR="0082740C" w:rsidRDefault="0082740C" w:rsidP="0082740C">
      <w:pPr>
        <w:ind w:left="284" w:right="198"/>
        <w:contextualSpacing/>
        <w:jc w:val="both"/>
        <w:rPr>
          <w:rFonts w:ascii="Arial" w:hAnsi="Arial" w:cs="Arial"/>
          <w:sz w:val="22"/>
          <w:szCs w:val="22"/>
        </w:rPr>
      </w:pPr>
    </w:p>
    <w:p w:rsidR="00932EB3" w:rsidRPr="00E165BC" w:rsidRDefault="00932EB3" w:rsidP="006D3EBA">
      <w:pPr>
        <w:spacing w:line="276" w:lineRule="auto"/>
        <w:ind w:right="198"/>
        <w:jc w:val="both"/>
        <w:rPr>
          <w:rFonts w:ascii="Arial" w:hAnsi="Arial" w:cs="Arial"/>
          <w:b/>
          <w:sz w:val="22"/>
          <w:szCs w:val="22"/>
        </w:rPr>
      </w:pPr>
    </w:p>
    <w:p w:rsidR="00932EB3" w:rsidRPr="00E165BC" w:rsidRDefault="00153914" w:rsidP="00153914">
      <w:pPr>
        <w:spacing w:line="276" w:lineRule="auto"/>
        <w:ind w:right="19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4. </w:t>
      </w:r>
      <w:r w:rsidR="00BE4551" w:rsidRPr="00BE4551">
        <w:rPr>
          <w:rFonts w:ascii="Arial" w:hAnsi="Arial" w:cs="Arial"/>
          <w:b/>
          <w:i/>
          <w:sz w:val="22"/>
          <w:szCs w:val="22"/>
        </w:rPr>
        <w:t>.</w:t>
      </w:r>
      <w:r w:rsidR="00BE4551" w:rsidRPr="00BE4551">
        <w:rPr>
          <w:rFonts w:ascii="Arial" w:hAnsi="Arial" w:cs="Arial"/>
          <w:b/>
          <w:sz w:val="22"/>
          <w:szCs w:val="22"/>
        </w:rPr>
        <w:t xml:space="preserve">  Wymagany serwis i obsługa gwarancyjna</w:t>
      </w:r>
      <w:r w:rsidR="004D7310">
        <w:rPr>
          <w:rFonts w:ascii="Arial" w:hAnsi="Arial" w:cs="Arial"/>
          <w:b/>
          <w:sz w:val="22"/>
          <w:szCs w:val="22"/>
        </w:rPr>
        <w:t>.</w:t>
      </w:r>
    </w:p>
    <w:p w:rsidR="0070368F" w:rsidRPr="0070368F" w:rsidRDefault="0070368F" w:rsidP="00153914">
      <w:pPr>
        <w:spacing w:line="276" w:lineRule="auto"/>
        <w:ind w:right="198"/>
        <w:jc w:val="both"/>
        <w:rPr>
          <w:rFonts w:ascii="Arial" w:hAnsi="Arial" w:cs="Arial"/>
          <w:sz w:val="22"/>
          <w:szCs w:val="22"/>
        </w:rPr>
      </w:pPr>
      <w:r w:rsidRPr="0070368F">
        <w:rPr>
          <w:rFonts w:ascii="Arial" w:hAnsi="Arial" w:cs="Arial"/>
          <w:sz w:val="22"/>
          <w:szCs w:val="22"/>
        </w:rPr>
        <w:t xml:space="preserve">Wykonawca udzieli gwarancji jakości na wykonany przedmiot zamówienia. </w:t>
      </w:r>
    </w:p>
    <w:p w:rsidR="0070368F" w:rsidRPr="0070368F" w:rsidRDefault="0070368F" w:rsidP="00153914">
      <w:pPr>
        <w:spacing w:line="276" w:lineRule="auto"/>
        <w:ind w:right="198"/>
        <w:jc w:val="both"/>
        <w:rPr>
          <w:rFonts w:ascii="Arial" w:hAnsi="Arial" w:cs="Arial"/>
          <w:sz w:val="22"/>
          <w:szCs w:val="22"/>
        </w:rPr>
      </w:pPr>
      <w:r w:rsidRPr="0070368F">
        <w:rPr>
          <w:rFonts w:ascii="Arial" w:hAnsi="Arial" w:cs="Arial"/>
          <w:sz w:val="22"/>
          <w:szCs w:val="22"/>
        </w:rPr>
        <w:t xml:space="preserve">Wykonawca musi zapewnić co najmniej 5 letni okres gwarancji dla całego dostarczonego systemu oraz wszystkich dostarczonych urządzeń i wykonanych prac. Okres gwarancji liczony będzie od </w:t>
      </w:r>
      <w:r w:rsidR="00153914">
        <w:rPr>
          <w:rFonts w:ascii="Arial" w:hAnsi="Arial" w:cs="Arial"/>
          <w:sz w:val="22"/>
          <w:szCs w:val="22"/>
        </w:rPr>
        <w:t>dnia odbioru końcowego robót</w:t>
      </w:r>
      <w:r w:rsidRPr="0070368F">
        <w:rPr>
          <w:rFonts w:ascii="Arial" w:hAnsi="Arial" w:cs="Arial"/>
          <w:sz w:val="22"/>
          <w:szCs w:val="22"/>
        </w:rPr>
        <w:t xml:space="preserve">. Wykonawca musi zapewnić czas reakcji serwisu na zgłoszenie do 48 godzin, usunięcie wszelkich nieprawidłowości w działaniu wybudowanego systemu maksymalnie w ciągu </w:t>
      </w:r>
      <w:r w:rsidR="00152C36">
        <w:rPr>
          <w:rFonts w:ascii="Arial" w:hAnsi="Arial" w:cs="Arial"/>
          <w:sz w:val="22"/>
          <w:szCs w:val="22"/>
        </w:rPr>
        <w:t>7</w:t>
      </w:r>
      <w:r w:rsidRPr="0070368F">
        <w:rPr>
          <w:rFonts w:ascii="Arial" w:hAnsi="Arial" w:cs="Arial"/>
          <w:sz w:val="22"/>
          <w:szCs w:val="22"/>
        </w:rPr>
        <w:t xml:space="preserve"> dni od zgłoszenia.</w:t>
      </w:r>
      <w:r w:rsidR="00153914">
        <w:rPr>
          <w:rFonts w:ascii="Arial" w:hAnsi="Arial" w:cs="Arial"/>
          <w:sz w:val="22"/>
          <w:szCs w:val="22"/>
        </w:rPr>
        <w:t xml:space="preserve"> </w:t>
      </w:r>
      <w:r w:rsidRPr="0070368F">
        <w:rPr>
          <w:rFonts w:ascii="Arial" w:hAnsi="Arial" w:cs="Arial"/>
          <w:sz w:val="22"/>
          <w:szCs w:val="22"/>
        </w:rPr>
        <w:t>Ponadto w okresie obowiązywania okresu gwarancji Wykonawca:</w:t>
      </w:r>
    </w:p>
    <w:p w:rsidR="0070368F" w:rsidRPr="0070368F" w:rsidRDefault="0070368F" w:rsidP="0082740C">
      <w:pPr>
        <w:spacing w:line="276" w:lineRule="auto"/>
        <w:ind w:left="284" w:right="198"/>
        <w:jc w:val="both"/>
        <w:rPr>
          <w:rFonts w:ascii="Arial" w:hAnsi="Arial" w:cs="Arial"/>
          <w:sz w:val="22"/>
          <w:szCs w:val="22"/>
        </w:rPr>
      </w:pPr>
      <w:r w:rsidRPr="0070368F">
        <w:rPr>
          <w:rFonts w:ascii="Arial" w:hAnsi="Arial" w:cs="Arial"/>
          <w:sz w:val="22"/>
          <w:szCs w:val="22"/>
        </w:rPr>
        <w:t>a)</w:t>
      </w:r>
      <w:r w:rsidRPr="0070368F">
        <w:rPr>
          <w:rFonts w:ascii="Arial" w:hAnsi="Arial" w:cs="Arial"/>
          <w:sz w:val="22"/>
          <w:szCs w:val="22"/>
        </w:rPr>
        <w:tab/>
        <w:t xml:space="preserve">jest zobowiązany do przeprowadzenia, w ramach wynagrodzenia, okresowych przeglądów i konserwacji  instalacji i ich poszczególnych elementów zgodnie z zaleceniami producentów sprzętu (instrukcją obsługi i dokumentacją techniczną urządzeń), </w:t>
      </w:r>
    </w:p>
    <w:p w:rsidR="00307C03" w:rsidRDefault="0070368F" w:rsidP="0082740C">
      <w:pPr>
        <w:spacing w:line="276" w:lineRule="auto"/>
        <w:ind w:left="284" w:right="198"/>
        <w:jc w:val="both"/>
        <w:rPr>
          <w:rFonts w:ascii="Arial" w:hAnsi="Arial" w:cs="Arial"/>
          <w:sz w:val="22"/>
          <w:szCs w:val="22"/>
        </w:rPr>
      </w:pPr>
      <w:r w:rsidRPr="0070368F">
        <w:rPr>
          <w:rFonts w:ascii="Arial" w:hAnsi="Arial" w:cs="Arial"/>
          <w:sz w:val="22"/>
          <w:szCs w:val="22"/>
        </w:rPr>
        <w:t>b)</w:t>
      </w:r>
      <w:r w:rsidRPr="0070368F">
        <w:rPr>
          <w:rFonts w:ascii="Arial" w:hAnsi="Arial" w:cs="Arial"/>
          <w:sz w:val="22"/>
          <w:szCs w:val="22"/>
        </w:rPr>
        <w:tab/>
        <w:t>jest zobowiązany usunąć wszelkie wady wykryte w ramach przeglądu w terminie zgodnym z określonymi w wymogach odnośnie realizacji serwisu.</w:t>
      </w:r>
    </w:p>
    <w:p w:rsidR="0070368F" w:rsidRDefault="0070368F" w:rsidP="0070368F">
      <w:pPr>
        <w:spacing w:line="276" w:lineRule="auto"/>
        <w:ind w:left="426" w:right="198" w:hanging="284"/>
        <w:jc w:val="both"/>
        <w:rPr>
          <w:rFonts w:ascii="Arial" w:hAnsi="Arial" w:cs="Arial"/>
          <w:b/>
          <w:sz w:val="22"/>
          <w:szCs w:val="22"/>
        </w:rPr>
      </w:pPr>
    </w:p>
    <w:p w:rsidR="00B55999" w:rsidRPr="00FF3203" w:rsidRDefault="00B55999" w:rsidP="00153914">
      <w:pPr>
        <w:spacing w:line="276" w:lineRule="auto"/>
        <w:ind w:right="198"/>
        <w:jc w:val="both"/>
        <w:rPr>
          <w:rFonts w:ascii="Arial" w:hAnsi="Arial" w:cs="Arial"/>
          <w:sz w:val="22"/>
          <w:szCs w:val="22"/>
        </w:rPr>
      </w:pPr>
    </w:p>
    <w:sectPr w:rsidR="00B55999" w:rsidRPr="00FF3203" w:rsidSect="00CF56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80" w:right="851" w:bottom="73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40F" w:rsidRDefault="0052740F">
      <w:r>
        <w:separator/>
      </w:r>
    </w:p>
  </w:endnote>
  <w:endnote w:type="continuationSeparator" w:id="0">
    <w:p w:rsidR="0052740F" w:rsidRDefault="00527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CE 55 Medium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914" w:rsidRDefault="001539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677" w:rsidRDefault="007071AF" w:rsidP="003A70C0">
    <w:pPr>
      <w:pStyle w:val="Stopka"/>
      <w:tabs>
        <w:tab w:val="left" w:pos="2189"/>
      </w:tabs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-182880</wp:posOffset>
              </wp:positionH>
              <wp:positionV relativeFrom="paragraph">
                <wp:posOffset>85090</wp:posOffset>
              </wp:positionV>
              <wp:extent cx="6137275" cy="0"/>
              <wp:effectExtent l="7620" t="8890" r="8255" b="1016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372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5B2D23A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14.4pt;margin-top:6.7pt;width:483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QCl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"/>
          </w:pict>
        </mc:Fallback>
      </mc:AlternateContent>
    </w:r>
    <w:r w:rsidR="00FE6677">
      <w:rPr>
        <w:sz w:val="18"/>
        <w:szCs w:val="18"/>
      </w:rPr>
      <w:tab/>
    </w:r>
    <w:r w:rsidR="00FE6677">
      <w:rPr>
        <w:sz w:val="18"/>
        <w:szCs w:val="18"/>
      </w:rPr>
      <w:tab/>
    </w:r>
  </w:p>
  <w:p w:rsidR="00FE6677" w:rsidRPr="003A70C0" w:rsidRDefault="00FE6677" w:rsidP="003A70C0">
    <w:pPr>
      <w:pStyle w:val="Stopka"/>
      <w:rPr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914" w:rsidRDefault="001539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40F" w:rsidRDefault="0052740F">
      <w:r>
        <w:separator/>
      </w:r>
    </w:p>
  </w:footnote>
  <w:footnote w:type="continuationSeparator" w:id="0">
    <w:p w:rsidR="0052740F" w:rsidRDefault="005274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677" w:rsidRDefault="00FE6677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677" w:rsidRDefault="00FE6677" w:rsidP="003A70C0">
    <w:pPr>
      <w:pStyle w:val="Nagwek"/>
    </w:pPr>
    <w:r>
      <w:rPr>
        <w:noProof/>
      </w:rPr>
      <w:tab/>
    </w:r>
    <w:r>
      <w:rPr>
        <w:noProof/>
      </w:rPr>
      <w:tab/>
    </w:r>
  </w:p>
  <w:p w:rsidR="00FE6677" w:rsidRPr="003A70C0" w:rsidRDefault="00FE6677" w:rsidP="003A70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914" w:rsidRDefault="001539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57258"/>
    <w:multiLevelType w:val="hybridMultilevel"/>
    <w:tmpl w:val="FB324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B77EF"/>
    <w:multiLevelType w:val="hybridMultilevel"/>
    <w:tmpl w:val="B848132A"/>
    <w:lvl w:ilvl="0" w:tplc="A1B2AB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DD1F87"/>
    <w:multiLevelType w:val="hybridMultilevel"/>
    <w:tmpl w:val="764EE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D705D"/>
    <w:multiLevelType w:val="hybridMultilevel"/>
    <w:tmpl w:val="F7C27ED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B2E6BE4E">
      <w:start w:val="1"/>
      <w:numFmt w:val="lowerLetter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257B1662"/>
    <w:multiLevelType w:val="hybridMultilevel"/>
    <w:tmpl w:val="E522FCAA"/>
    <w:lvl w:ilvl="0" w:tplc="30A0F1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7893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2942B7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5EA1D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8EA3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506347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26FA0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B6E4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EC71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AF29B1"/>
    <w:multiLevelType w:val="hybridMultilevel"/>
    <w:tmpl w:val="5C6ACF1E"/>
    <w:lvl w:ilvl="0" w:tplc="2C9CBC3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3809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B080AC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5835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B8B26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4FBAE9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4692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4A6E3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698CA5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21333"/>
    <w:multiLevelType w:val="multilevel"/>
    <w:tmpl w:val="B22AA2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478B597A"/>
    <w:multiLevelType w:val="hybridMultilevel"/>
    <w:tmpl w:val="BF387D4A"/>
    <w:lvl w:ilvl="0" w:tplc="8B0015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B5294F"/>
    <w:multiLevelType w:val="hybridMultilevel"/>
    <w:tmpl w:val="0F52F974"/>
    <w:lvl w:ilvl="0" w:tplc="71A2ECF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84B6A8D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1DD01FB4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B7DAAA9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9A08B6E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6DEA15D0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932ACC4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6C9C30B6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45C62B14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D2C4BC9"/>
    <w:multiLevelType w:val="hybridMultilevel"/>
    <w:tmpl w:val="D9ECB52A"/>
    <w:lvl w:ilvl="0" w:tplc="8B0015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5C00CD"/>
    <w:multiLevelType w:val="hybridMultilevel"/>
    <w:tmpl w:val="60589F74"/>
    <w:lvl w:ilvl="0" w:tplc="8B00153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8B001534">
      <w:numFmt w:val="bullet"/>
      <w:lvlText w:val="•"/>
      <w:lvlJc w:val="left"/>
      <w:pPr>
        <w:ind w:left="1784" w:hanging="420"/>
      </w:pPr>
      <w:rPr>
        <w:rFonts w:ascii="Calibri" w:eastAsia="Times New Roman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DDF2D4E"/>
    <w:multiLevelType w:val="hybridMultilevel"/>
    <w:tmpl w:val="7B3E8774"/>
    <w:lvl w:ilvl="0" w:tplc="04150017">
      <w:start w:val="1"/>
      <w:numFmt w:val="decimal"/>
      <w:lvlText w:val="%1)"/>
      <w:lvlJc w:val="left"/>
      <w:pPr>
        <w:ind w:left="1413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521E21DE"/>
    <w:multiLevelType w:val="multilevel"/>
    <w:tmpl w:val="C1DE010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56716F0B"/>
    <w:multiLevelType w:val="hybridMultilevel"/>
    <w:tmpl w:val="A896F8FE"/>
    <w:lvl w:ilvl="0" w:tplc="04150001">
      <w:start w:val="1"/>
      <w:numFmt w:val="lowerLetter"/>
      <w:lvlText w:val="%1)"/>
      <w:lvlJc w:val="left"/>
      <w:pPr>
        <w:ind w:left="70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2F52CB4"/>
    <w:multiLevelType w:val="hybridMultilevel"/>
    <w:tmpl w:val="963C208C"/>
    <w:lvl w:ilvl="0" w:tplc="57B63C9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F77E526A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E4805D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3250B76C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3C8CAFA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7AAA58FE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7DC43104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DF60E2D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B7AA82CA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9680828"/>
    <w:multiLevelType w:val="hybridMultilevel"/>
    <w:tmpl w:val="0860CD86"/>
    <w:lvl w:ilvl="0" w:tplc="7A908A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7102F8"/>
    <w:multiLevelType w:val="hybridMultilevel"/>
    <w:tmpl w:val="24F4067A"/>
    <w:lvl w:ilvl="0" w:tplc="8B00153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71CF51E9"/>
    <w:multiLevelType w:val="hybridMultilevel"/>
    <w:tmpl w:val="60726F44"/>
    <w:lvl w:ilvl="0" w:tplc="8B0015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800" w:hanging="360"/>
      </w:pPr>
    </w:lvl>
    <w:lvl w:ilvl="2" w:tplc="04150005" w:tentative="1">
      <w:start w:val="1"/>
      <w:numFmt w:val="lowerRoman"/>
      <w:lvlText w:val="%3."/>
      <w:lvlJc w:val="right"/>
      <w:pPr>
        <w:ind w:left="2520" w:hanging="180"/>
      </w:pPr>
    </w:lvl>
    <w:lvl w:ilvl="3" w:tplc="04150001" w:tentative="1">
      <w:start w:val="1"/>
      <w:numFmt w:val="decimal"/>
      <w:lvlText w:val="%4."/>
      <w:lvlJc w:val="left"/>
      <w:pPr>
        <w:ind w:left="3240" w:hanging="360"/>
      </w:pPr>
    </w:lvl>
    <w:lvl w:ilvl="4" w:tplc="04150003" w:tentative="1">
      <w:start w:val="1"/>
      <w:numFmt w:val="lowerLetter"/>
      <w:lvlText w:val="%5."/>
      <w:lvlJc w:val="left"/>
      <w:pPr>
        <w:ind w:left="3960" w:hanging="360"/>
      </w:pPr>
    </w:lvl>
    <w:lvl w:ilvl="5" w:tplc="04150005" w:tentative="1">
      <w:start w:val="1"/>
      <w:numFmt w:val="lowerRoman"/>
      <w:lvlText w:val="%6."/>
      <w:lvlJc w:val="right"/>
      <w:pPr>
        <w:ind w:left="4680" w:hanging="180"/>
      </w:pPr>
    </w:lvl>
    <w:lvl w:ilvl="6" w:tplc="04150001" w:tentative="1">
      <w:start w:val="1"/>
      <w:numFmt w:val="decimal"/>
      <w:lvlText w:val="%7."/>
      <w:lvlJc w:val="left"/>
      <w:pPr>
        <w:ind w:left="5400" w:hanging="360"/>
      </w:pPr>
    </w:lvl>
    <w:lvl w:ilvl="7" w:tplc="04150003" w:tentative="1">
      <w:start w:val="1"/>
      <w:numFmt w:val="lowerLetter"/>
      <w:lvlText w:val="%8."/>
      <w:lvlJc w:val="left"/>
      <w:pPr>
        <w:ind w:left="6120" w:hanging="360"/>
      </w:pPr>
    </w:lvl>
    <w:lvl w:ilvl="8" w:tplc="0415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2BF52C7"/>
    <w:multiLevelType w:val="multilevel"/>
    <w:tmpl w:val="39E4684A"/>
    <w:lvl w:ilvl="0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934" w:hanging="432"/>
      </w:p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6"/>
  </w:num>
  <w:num w:numId="4">
    <w:abstractNumId w:val="12"/>
  </w:num>
  <w:num w:numId="5">
    <w:abstractNumId w:val="11"/>
  </w:num>
  <w:num w:numId="6">
    <w:abstractNumId w:val="14"/>
  </w:num>
  <w:num w:numId="7">
    <w:abstractNumId w:val="1"/>
  </w:num>
  <w:num w:numId="8">
    <w:abstractNumId w:val="13"/>
  </w:num>
  <w:num w:numId="9">
    <w:abstractNumId w:val="4"/>
  </w:num>
  <w:num w:numId="10">
    <w:abstractNumId w:val="16"/>
  </w:num>
  <w:num w:numId="11">
    <w:abstractNumId w:val="7"/>
  </w:num>
  <w:num w:numId="12">
    <w:abstractNumId w:val="15"/>
  </w:num>
  <w:num w:numId="13">
    <w:abstractNumId w:val="10"/>
  </w:num>
  <w:num w:numId="14">
    <w:abstractNumId w:val="8"/>
  </w:num>
  <w:num w:numId="15">
    <w:abstractNumId w:val="9"/>
  </w:num>
  <w:num w:numId="16">
    <w:abstractNumId w:val="3"/>
  </w:num>
  <w:num w:numId="17">
    <w:abstractNumId w:val="5"/>
  </w:num>
  <w:num w:numId="18">
    <w:abstractNumId w:val="0"/>
  </w:num>
  <w:num w:numId="19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AEA"/>
    <w:rsid w:val="00000404"/>
    <w:rsid w:val="00000DCC"/>
    <w:rsid w:val="00001EED"/>
    <w:rsid w:val="00003360"/>
    <w:rsid w:val="00003B4F"/>
    <w:rsid w:val="00003EC1"/>
    <w:rsid w:val="000052F3"/>
    <w:rsid w:val="00010E70"/>
    <w:rsid w:val="00014EF6"/>
    <w:rsid w:val="000206C6"/>
    <w:rsid w:val="000243B7"/>
    <w:rsid w:val="00025456"/>
    <w:rsid w:val="00025AE1"/>
    <w:rsid w:val="00026D19"/>
    <w:rsid w:val="00030897"/>
    <w:rsid w:val="00031D9B"/>
    <w:rsid w:val="00032AAC"/>
    <w:rsid w:val="0003330D"/>
    <w:rsid w:val="0003431E"/>
    <w:rsid w:val="0003573E"/>
    <w:rsid w:val="00036BA0"/>
    <w:rsid w:val="00041420"/>
    <w:rsid w:val="00041982"/>
    <w:rsid w:val="00042CE4"/>
    <w:rsid w:val="00044321"/>
    <w:rsid w:val="00044994"/>
    <w:rsid w:val="00044EE0"/>
    <w:rsid w:val="00045AD4"/>
    <w:rsid w:val="000461CB"/>
    <w:rsid w:val="00056478"/>
    <w:rsid w:val="000579DD"/>
    <w:rsid w:val="00057E8F"/>
    <w:rsid w:val="00062131"/>
    <w:rsid w:val="00062363"/>
    <w:rsid w:val="00064EEF"/>
    <w:rsid w:val="00071EF1"/>
    <w:rsid w:val="00073764"/>
    <w:rsid w:val="000739D7"/>
    <w:rsid w:val="00073CD4"/>
    <w:rsid w:val="00074137"/>
    <w:rsid w:val="00075296"/>
    <w:rsid w:val="00075C5C"/>
    <w:rsid w:val="0008203B"/>
    <w:rsid w:val="00083579"/>
    <w:rsid w:val="00084F5E"/>
    <w:rsid w:val="00087968"/>
    <w:rsid w:val="00093980"/>
    <w:rsid w:val="000948F3"/>
    <w:rsid w:val="0009571C"/>
    <w:rsid w:val="000A0AF9"/>
    <w:rsid w:val="000A115F"/>
    <w:rsid w:val="000A6579"/>
    <w:rsid w:val="000A6946"/>
    <w:rsid w:val="000B1F34"/>
    <w:rsid w:val="000B2F16"/>
    <w:rsid w:val="000B4180"/>
    <w:rsid w:val="000B74AA"/>
    <w:rsid w:val="000C087D"/>
    <w:rsid w:val="000C4008"/>
    <w:rsid w:val="000C407B"/>
    <w:rsid w:val="000C45F1"/>
    <w:rsid w:val="000C64A9"/>
    <w:rsid w:val="000C7147"/>
    <w:rsid w:val="000D7F60"/>
    <w:rsid w:val="000E1FEB"/>
    <w:rsid w:val="000E3BA3"/>
    <w:rsid w:val="000E4378"/>
    <w:rsid w:val="000E630E"/>
    <w:rsid w:val="000E7BA2"/>
    <w:rsid w:val="000F00A8"/>
    <w:rsid w:val="000F18FC"/>
    <w:rsid w:val="000F2894"/>
    <w:rsid w:val="000F6E1F"/>
    <w:rsid w:val="00100456"/>
    <w:rsid w:val="0010114F"/>
    <w:rsid w:val="00103BDF"/>
    <w:rsid w:val="00105226"/>
    <w:rsid w:val="0010597F"/>
    <w:rsid w:val="00110CCC"/>
    <w:rsid w:val="00117EF9"/>
    <w:rsid w:val="001206F9"/>
    <w:rsid w:val="00123436"/>
    <w:rsid w:val="00124569"/>
    <w:rsid w:val="0012559C"/>
    <w:rsid w:val="001304FA"/>
    <w:rsid w:val="00130F55"/>
    <w:rsid w:val="00133833"/>
    <w:rsid w:val="00137ADA"/>
    <w:rsid w:val="00141B6F"/>
    <w:rsid w:val="0014251F"/>
    <w:rsid w:val="0014285F"/>
    <w:rsid w:val="00144D20"/>
    <w:rsid w:val="00144FB7"/>
    <w:rsid w:val="0015088D"/>
    <w:rsid w:val="001516F2"/>
    <w:rsid w:val="00151739"/>
    <w:rsid w:val="001524AF"/>
    <w:rsid w:val="00152C36"/>
    <w:rsid w:val="00153914"/>
    <w:rsid w:val="00153B85"/>
    <w:rsid w:val="00155E66"/>
    <w:rsid w:val="00161478"/>
    <w:rsid w:val="00162163"/>
    <w:rsid w:val="00164628"/>
    <w:rsid w:val="0016585E"/>
    <w:rsid w:val="0017181F"/>
    <w:rsid w:val="00176BF5"/>
    <w:rsid w:val="0018021F"/>
    <w:rsid w:val="00180E08"/>
    <w:rsid w:val="001847CF"/>
    <w:rsid w:val="00187ABD"/>
    <w:rsid w:val="00187B86"/>
    <w:rsid w:val="0019055F"/>
    <w:rsid w:val="00193FDD"/>
    <w:rsid w:val="00195177"/>
    <w:rsid w:val="00195323"/>
    <w:rsid w:val="00196EA1"/>
    <w:rsid w:val="001971B4"/>
    <w:rsid w:val="001A1F7E"/>
    <w:rsid w:val="001A64BF"/>
    <w:rsid w:val="001A780D"/>
    <w:rsid w:val="001B006F"/>
    <w:rsid w:val="001B1B51"/>
    <w:rsid w:val="001C1CC5"/>
    <w:rsid w:val="001C1CEC"/>
    <w:rsid w:val="001C366B"/>
    <w:rsid w:val="001C3C06"/>
    <w:rsid w:val="001C6F9A"/>
    <w:rsid w:val="001D1581"/>
    <w:rsid w:val="001D2604"/>
    <w:rsid w:val="001D3C38"/>
    <w:rsid w:val="001E288B"/>
    <w:rsid w:val="001F0049"/>
    <w:rsid w:val="001F5780"/>
    <w:rsid w:val="001F59DE"/>
    <w:rsid w:val="001F7095"/>
    <w:rsid w:val="00201A14"/>
    <w:rsid w:val="002065F6"/>
    <w:rsid w:val="0020660F"/>
    <w:rsid w:val="002111EE"/>
    <w:rsid w:val="00211978"/>
    <w:rsid w:val="00220491"/>
    <w:rsid w:val="0022128D"/>
    <w:rsid w:val="00221ED0"/>
    <w:rsid w:val="00226D98"/>
    <w:rsid w:val="00230126"/>
    <w:rsid w:val="002312AD"/>
    <w:rsid w:val="002333D4"/>
    <w:rsid w:val="00233B6D"/>
    <w:rsid w:val="00234148"/>
    <w:rsid w:val="00234E4E"/>
    <w:rsid w:val="00235186"/>
    <w:rsid w:val="00236E0F"/>
    <w:rsid w:val="00237AEC"/>
    <w:rsid w:val="0024114C"/>
    <w:rsid w:val="00241662"/>
    <w:rsid w:val="00242C38"/>
    <w:rsid w:val="00243930"/>
    <w:rsid w:val="00243AFB"/>
    <w:rsid w:val="002469A4"/>
    <w:rsid w:val="00250F18"/>
    <w:rsid w:val="00251F34"/>
    <w:rsid w:val="00253C6F"/>
    <w:rsid w:val="0025686E"/>
    <w:rsid w:val="00257808"/>
    <w:rsid w:val="002619A6"/>
    <w:rsid w:val="00261F5C"/>
    <w:rsid w:val="0026223B"/>
    <w:rsid w:val="0026745D"/>
    <w:rsid w:val="0026797C"/>
    <w:rsid w:val="002702D6"/>
    <w:rsid w:val="00270730"/>
    <w:rsid w:val="00270D50"/>
    <w:rsid w:val="0027198B"/>
    <w:rsid w:val="00284750"/>
    <w:rsid w:val="00285B50"/>
    <w:rsid w:val="00286522"/>
    <w:rsid w:val="0028775B"/>
    <w:rsid w:val="00287C31"/>
    <w:rsid w:val="0029195D"/>
    <w:rsid w:val="00292C2D"/>
    <w:rsid w:val="00292D6B"/>
    <w:rsid w:val="00294AD0"/>
    <w:rsid w:val="0029543F"/>
    <w:rsid w:val="00296F3C"/>
    <w:rsid w:val="002A00EF"/>
    <w:rsid w:val="002A0C70"/>
    <w:rsid w:val="002A14AA"/>
    <w:rsid w:val="002A3C0B"/>
    <w:rsid w:val="002A3C7D"/>
    <w:rsid w:val="002A4FCD"/>
    <w:rsid w:val="002B0C29"/>
    <w:rsid w:val="002B1C71"/>
    <w:rsid w:val="002B2FD2"/>
    <w:rsid w:val="002B477B"/>
    <w:rsid w:val="002B4AB0"/>
    <w:rsid w:val="002C55C4"/>
    <w:rsid w:val="002C717F"/>
    <w:rsid w:val="002D0079"/>
    <w:rsid w:val="002D1107"/>
    <w:rsid w:val="002D1160"/>
    <w:rsid w:val="002D2855"/>
    <w:rsid w:val="002D5764"/>
    <w:rsid w:val="002E243F"/>
    <w:rsid w:val="002E3998"/>
    <w:rsid w:val="002E6FBA"/>
    <w:rsid w:val="002E7A80"/>
    <w:rsid w:val="002F23E2"/>
    <w:rsid w:val="002F7071"/>
    <w:rsid w:val="0030067F"/>
    <w:rsid w:val="0030268E"/>
    <w:rsid w:val="003029A7"/>
    <w:rsid w:val="00302DF4"/>
    <w:rsid w:val="00306074"/>
    <w:rsid w:val="00306E5C"/>
    <w:rsid w:val="00307C03"/>
    <w:rsid w:val="00314FEF"/>
    <w:rsid w:val="00316000"/>
    <w:rsid w:val="00321CF9"/>
    <w:rsid w:val="003251C4"/>
    <w:rsid w:val="00325794"/>
    <w:rsid w:val="00325B38"/>
    <w:rsid w:val="0033025F"/>
    <w:rsid w:val="003372CF"/>
    <w:rsid w:val="003408C2"/>
    <w:rsid w:val="0034310C"/>
    <w:rsid w:val="00347766"/>
    <w:rsid w:val="00355210"/>
    <w:rsid w:val="00361078"/>
    <w:rsid w:val="003612D6"/>
    <w:rsid w:val="00363AFD"/>
    <w:rsid w:val="003645BD"/>
    <w:rsid w:val="00367853"/>
    <w:rsid w:val="00367D59"/>
    <w:rsid w:val="003729F3"/>
    <w:rsid w:val="00374B5A"/>
    <w:rsid w:val="0037624F"/>
    <w:rsid w:val="00377C84"/>
    <w:rsid w:val="0038006C"/>
    <w:rsid w:val="00380D95"/>
    <w:rsid w:val="00382843"/>
    <w:rsid w:val="0038298C"/>
    <w:rsid w:val="00390523"/>
    <w:rsid w:val="00390FF2"/>
    <w:rsid w:val="00392FE0"/>
    <w:rsid w:val="00393FF7"/>
    <w:rsid w:val="00395383"/>
    <w:rsid w:val="003A00E3"/>
    <w:rsid w:val="003A05AA"/>
    <w:rsid w:val="003A0A09"/>
    <w:rsid w:val="003A22E3"/>
    <w:rsid w:val="003A305E"/>
    <w:rsid w:val="003A4CE9"/>
    <w:rsid w:val="003A5210"/>
    <w:rsid w:val="003A6C2E"/>
    <w:rsid w:val="003A70C0"/>
    <w:rsid w:val="003B36B1"/>
    <w:rsid w:val="003B74C2"/>
    <w:rsid w:val="003C1DE6"/>
    <w:rsid w:val="003C3347"/>
    <w:rsid w:val="003C7293"/>
    <w:rsid w:val="003D184E"/>
    <w:rsid w:val="003D4F04"/>
    <w:rsid w:val="003D5041"/>
    <w:rsid w:val="003D5226"/>
    <w:rsid w:val="003E61FF"/>
    <w:rsid w:val="003E6BD5"/>
    <w:rsid w:val="003F0DA7"/>
    <w:rsid w:val="003F2157"/>
    <w:rsid w:val="003F4069"/>
    <w:rsid w:val="004020B1"/>
    <w:rsid w:val="00403C42"/>
    <w:rsid w:val="00405A9C"/>
    <w:rsid w:val="0041099D"/>
    <w:rsid w:val="00410E19"/>
    <w:rsid w:val="0041180D"/>
    <w:rsid w:val="004124B3"/>
    <w:rsid w:val="00412B84"/>
    <w:rsid w:val="004139EA"/>
    <w:rsid w:val="0041606C"/>
    <w:rsid w:val="0041768E"/>
    <w:rsid w:val="00421500"/>
    <w:rsid w:val="00421530"/>
    <w:rsid w:val="004239F2"/>
    <w:rsid w:val="00426A72"/>
    <w:rsid w:val="00426F30"/>
    <w:rsid w:val="00427517"/>
    <w:rsid w:val="004304FA"/>
    <w:rsid w:val="00431001"/>
    <w:rsid w:val="004319C0"/>
    <w:rsid w:val="00436FD0"/>
    <w:rsid w:val="00437E33"/>
    <w:rsid w:val="00440B43"/>
    <w:rsid w:val="00440DDE"/>
    <w:rsid w:val="00440FC2"/>
    <w:rsid w:val="004417E7"/>
    <w:rsid w:val="00442FA8"/>
    <w:rsid w:val="0044723F"/>
    <w:rsid w:val="004504CA"/>
    <w:rsid w:val="00450E1C"/>
    <w:rsid w:val="00454FB4"/>
    <w:rsid w:val="00455C48"/>
    <w:rsid w:val="00455CE3"/>
    <w:rsid w:val="00457363"/>
    <w:rsid w:val="00457BB7"/>
    <w:rsid w:val="00462362"/>
    <w:rsid w:val="00465FE8"/>
    <w:rsid w:val="0047079B"/>
    <w:rsid w:val="0047277F"/>
    <w:rsid w:val="00472FAC"/>
    <w:rsid w:val="00473193"/>
    <w:rsid w:val="004734E8"/>
    <w:rsid w:val="0047385F"/>
    <w:rsid w:val="00474B9B"/>
    <w:rsid w:val="004805C6"/>
    <w:rsid w:val="004806A7"/>
    <w:rsid w:val="004835F4"/>
    <w:rsid w:val="00483E61"/>
    <w:rsid w:val="00484FAD"/>
    <w:rsid w:val="00485799"/>
    <w:rsid w:val="004874F2"/>
    <w:rsid w:val="004875F1"/>
    <w:rsid w:val="00491659"/>
    <w:rsid w:val="00493A35"/>
    <w:rsid w:val="00495608"/>
    <w:rsid w:val="0049637A"/>
    <w:rsid w:val="004A35C6"/>
    <w:rsid w:val="004A481A"/>
    <w:rsid w:val="004A4E33"/>
    <w:rsid w:val="004A61A4"/>
    <w:rsid w:val="004A6BC8"/>
    <w:rsid w:val="004A7441"/>
    <w:rsid w:val="004B228E"/>
    <w:rsid w:val="004B3E03"/>
    <w:rsid w:val="004B477A"/>
    <w:rsid w:val="004B4EDB"/>
    <w:rsid w:val="004B7246"/>
    <w:rsid w:val="004B7B85"/>
    <w:rsid w:val="004C17CF"/>
    <w:rsid w:val="004C36A3"/>
    <w:rsid w:val="004C5317"/>
    <w:rsid w:val="004D0187"/>
    <w:rsid w:val="004D12CC"/>
    <w:rsid w:val="004D54DC"/>
    <w:rsid w:val="004D55B4"/>
    <w:rsid w:val="004D7310"/>
    <w:rsid w:val="004D7432"/>
    <w:rsid w:val="004D7D31"/>
    <w:rsid w:val="004E01D5"/>
    <w:rsid w:val="004E178D"/>
    <w:rsid w:val="004E4C2D"/>
    <w:rsid w:val="004E529E"/>
    <w:rsid w:val="004F27D0"/>
    <w:rsid w:val="00505049"/>
    <w:rsid w:val="00505525"/>
    <w:rsid w:val="00507284"/>
    <w:rsid w:val="005114DE"/>
    <w:rsid w:val="00513130"/>
    <w:rsid w:val="00515422"/>
    <w:rsid w:val="00521010"/>
    <w:rsid w:val="00524DB5"/>
    <w:rsid w:val="0052740F"/>
    <w:rsid w:val="0052763B"/>
    <w:rsid w:val="00527F49"/>
    <w:rsid w:val="0053423F"/>
    <w:rsid w:val="0053483E"/>
    <w:rsid w:val="005356D0"/>
    <w:rsid w:val="00545088"/>
    <w:rsid w:val="0054508F"/>
    <w:rsid w:val="005454DA"/>
    <w:rsid w:val="00550550"/>
    <w:rsid w:val="0055401E"/>
    <w:rsid w:val="00555722"/>
    <w:rsid w:val="0056084F"/>
    <w:rsid w:val="00561E2A"/>
    <w:rsid w:val="0056219C"/>
    <w:rsid w:val="005624FA"/>
    <w:rsid w:val="0057084C"/>
    <w:rsid w:val="00571F60"/>
    <w:rsid w:val="00573DDC"/>
    <w:rsid w:val="005742A4"/>
    <w:rsid w:val="005750D1"/>
    <w:rsid w:val="00575BB9"/>
    <w:rsid w:val="00581858"/>
    <w:rsid w:val="005824CB"/>
    <w:rsid w:val="00582FBF"/>
    <w:rsid w:val="0059045E"/>
    <w:rsid w:val="00592671"/>
    <w:rsid w:val="005928ED"/>
    <w:rsid w:val="00595729"/>
    <w:rsid w:val="00597A20"/>
    <w:rsid w:val="005A000A"/>
    <w:rsid w:val="005A0C42"/>
    <w:rsid w:val="005A147B"/>
    <w:rsid w:val="005A300F"/>
    <w:rsid w:val="005A3C8C"/>
    <w:rsid w:val="005A48D3"/>
    <w:rsid w:val="005A4EEC"/>
    <w:rsid w:val="005A6A08"/>
    <w:rsid w:val="005A7ED5"/>
    <w:rsid w:val="005B0279"/>
    <w:rsid w:val="005B3401"/>
    <w:rsid w:val="005B652E"/>
    <w:rsid w:val="005C0005"/>
    <w:rsid w:val="005C5AA0"/>
    <w:rsid w:val="005D0503"/>
    <w:rsid w:val="005D102B"/>
    <w:rsid w:val="005D2505"/>
    <w:rsid w:val="005D3680"/>
    <w:rsid w:val="005D3FCB"/>
    <w:rsid w:val="005E1708"/>
    <w:rsid w:val="005E3B86"/>
    <w:rsid w:val="005F2D70"/>
    <w:rsid w:val="005F5C7F"/>
    <w:rsid w:val="005F6063"/>
    <w:rsid w:val="00603BF9"/>
    <w:rsid w:val="00604CE7"/>
    <w:rsid w:val="00606C34"/>
    <w:rsid w:val="00607324"/>
    <w:rsid w:val="0060776B"/>
    <w:rsid w:val="00607841"/>
    <w:rsid w:val="00607FA1"/>
    <w:rsid w:val="0061127A"/>
    <w:rsid w:val="00616AC0"/>
    <w:rsid w:val="00616D8B"/>
    <w:rsid w:val="0061788B"/>
    <w:rsid w:val="00630998"/>
    <w:rsid w:val="00633486"/>
    <w:rsid w:val="00633965"/>
    <w:rsid w:val="00633A2C"/>
    <w:rsid w:val="0063406A"/>
    <w:rsid w:val="00635254"/>
    <w:rsid w:val="00637D85"/>
    <w:rsid w:val="00642678"/>
    <w:rsid w:val="00643544"/>
    <w:rsid w:val="006500A5"/>
    <w:rsid w:val="0065190D"/>
    <w:rsid w:val="00651BF7"/>
    <w:rsid w:val="00652295"/>
    <w:rsid w:val="00653D09"/>
    <w:rsid w:val="00656606"/>
    <w:rsid w:val="0065735D"/>
    <w:rsid w:val="0066016D"/>
    <w:rsid w:val="00663DC9"/>
    <w:rsid w:val="00664CC6"/>
    <w:rsid w:val="00670CC8"/>
    <w:rsid w:val="006764F5"/>
    <w:rsid w:val="006850EE"/>
    <w:rsid w:val="00685D3E"/>
    <w:rsid w:val="006869B2"/>
    <w:rsid w:val="00690D05"/>
    <w:rsid w:val="0069108C"/>
    <w:rsid w:val="0069195F"/>
    <w:rsid w:val="006965BF"/>
    <w:rsid w:val="006A0860"/>
    <w:rsid w:val="006A1680"/>
    <w:rsid w:val="006A50CC"/>
    <w:rsid w:val="006A5A50"/>
    <w:rsid w:val="006A62BA"/>
    <w:rsid w:val="006A739A"/>
    <w:rsid w:val="006A7B58"/>
    <w:rsid w:val="006B1894"/>
    <w:rsid w:val="006B4C42"/>
    <w:rsid w:val="006B521E"/>
    <w:rsid w:val="006B5C13"/>
    <w:rsid w:val="006B7169"/>
    <w:rsid w:val="006B71F5"/>
    <w:rsid w:val="006C17B9"/>
    <w:rsid w:val="006C27B8"/>
    <w:rsid w:val="006C3586"/>
    <w:rsid w:val="006C587F"/>
    <w:rsid w:val="006C5CFA"/>
    <w:rsid w:val="006C5E85"/>
    <w:rsid w:val="006C6640"/>
    <w:rsid w:val="006C6855"/>
    <w:rsid w:val="006C6934"/>
    <w:rsid w:val="006D2216"/>
    <w:rsid w:val="006D2BFD"/>
    <w:rsid w:val="006D3EBA"/>
    <w:rsid w:val="006D4912"/>
    <w:rsid w:val="006E00A1"/>
    <w:rsid w:val="006E0AE3"/>
    <w:rsid w:val="006E2536"/>
    <w:rsid w:val="006E4A48"/>
    <w:rsid w:val="006E71A9"/>
    <w:rsid w:val="006F1D34"/>
    <w:rsid w:val="006F3335"/>
    <w:rsid w:val="006F346D"/>
    <w:rsid w:val="006F3BEC"/>
    <w:rsid w:val="006F4C8E"/>
    <w:rsid w:val="006F4CCC"/>
    <w:rsid w:val="006F6AAD"/>
    <w:rsid w:val="0070368F"/>
    <w:rsid w:val="00703A9B"/>
    <w:rsid w:val="00704AFC"/>
    <w:rsid w:val="007071AF"/>
    <w:rsid w:val="00707403"/>
    <w:rsid w:val="00712122"/>
    <w:rsid w:val="007124F8"/>
    <w:rsid w:val="007162F0"/>
    <w:rsid w:val="007171E3"/>
    <w:rsid w:val="00720468"/>
    <w:rsid w:val="00721EFA"/>
    <w:rsid w:val="00722AFD"/>
    <w:rsid w:val="00723599"/>
    <w:rsid w:val="00724C3C"/>
    <w:rsid w:val="007267BD"/>
    <w:rsid w:val="00730C27"/>
    <w:rsid w:val="007327E0"/>
    <w:rsid w:val="00734C62"/>
    <w:rsid w:val="00736DE1"/>
    <w:rsid w:val="00737607"/>
    <w:rsid w:val="007379AB"/>
    <w:rsid w:val="00737F3D"/>
    <w:rsid w:val="00742C01"/>
    <w:rsid w:val="00750691"/>
    <w:rsid w:val="00753C1D"/>
    <w:rsid w:val="0075429F"/>
    <w:rsid w:val="00754568"/>
    <w:rsid w:val="00755068"/>
    <w:rsid w:val="00760F9B"/>
    <w:rsid w:val="007629D1"/>
    <w:rsid w:val="00764796"/>
    <w:rsid w:val="00765049"/>
    <w:rsid w:val="00770D21"/>
    <w:rsid w:val="00770EB2"/>
    <w:rsid w:val="007711F4"/>
    <w:rsid w:val="0077328A"/>
    <w:rsid w:val="0077357D"/>
    <w:rsid w:val="00774902"/>
    <w:rsid w:val="0077589D"/>
    <w:rsid w:val="00777119"/>
    <w:rsid w:val="00777BD1"/>
    <w:rsid w:val="00780ED3"/>
    <w:rsid w:val="0078100A"/>
    <w:rsid w:val="00783CF8"/>
    <w:rsid w:val="00784678"/>
    <w:rsid w:val="00786EE0"/>
    <w:rsid w:val="00787CBF"/>
    <w:rsid w:val="00793A24"/>
    <w:rsid w:val="00795A53"/>
    <w:rsid w:val="007A0DC1"/>
    <w:rsid w:val="007A1451"/>
    <w:rsid w:val="007A288C"/>
    <w:rsid w:val="007A61C5"/>
    <w:rsid w:val="007A738D"/>
    <w:rsid w:val="007A7416"/>
    <w:rsid w:val="007A7509"/>
    <w:rsid w:val="007B4932"/>
    <w:rsid w:val="007C29A0"/>
    <w:rsid w:val="007C4B01"/>
    <w:rsid w:val="007C7201"/>
    <w:rsid w:val="007D1495"/>
    <w:rsid w:val="007D1776"/>
    <w:rsid w:val="007D54BC"/>
    <w:rsid w:val="007E0DBB"/>
    <w:rsid w:val="007E0DD0"/>
    <w:rsid w:val="007E2C7C"/>
    <w:rsid w:val="007E3313"/>
    <w:rsid w:val="007E4F0E"/>
    <w:rsid w:val="007E57A0"/>
    <w:rsid w:val="00800BC4"/>
    <w:rsid w:val="008031E3"/>
    <w:rsid w:val="008032EE"/>
    <w:rsid w:val="00803618"/>
    <w:rsid w:val="00806352"/>
    <w:rsid w:val="00811159"/>
    <w:rsid w:val="00811477"/>
    <w:rsid w:val="0081195F"/>
    <w:rsid w:val="00812CF9"/>
    <w:rsid w:val="008134FD"/>
    <w:rsid w:val="008167A6"/>
    <w:rsid w:val="00817EE6"/>
    <w:rsid w:val="0082277D"/>
    <w:rsid w:val="00822BAA"/>
    <w:rsid w:val="008231F8"/>
    <w:rsid w:val="0082740C"/>
    <w:rsid w:val="00834585"/>
    <w:rsid w:val="008370E1"/>
    <w:rsid w:val="00841D19"/>
    <w:rsid w:val="0084212A"/>
    <w:rsid w:val="00842F13"/>
    <w:rsid w:val="008507A9"/>
    <w:rsid w:val="00853643"/>
    <w:rsid w:val="00853D99"/>
    <w:rsid w:val="00854596"/>
    <w:rsid w:val="00855BE3"/>
    <w:rsid w:val="008560C4"/>
    <w:rsid w:val="0086172F"/>
    <w:rsid w:val="0086193D"/>
    <w:rsid w:val="008622F7"/>
    <w:rsid w:val="00864E27"/>
    <w:rsid w:val="00870DFF"/>
    <w:rsid w:val="00871D6B"/>
    <w:rsid w:val="008736DE"/>
    <w:rsid w:val="0087420B"/>
    <w:rsid w:val="00874E8E"/>
    <w:rsid w:val="0087578F"/>
    <w:rsid w:val="00876BF3"/>
    <w:rsid w:val="0088101C"/>
    <w:rsid w:val="0089002C"/>
    <w:rsid w:val="00891BF3"/>
    <w:rsid w:val="00891C21"/>
    <w:rsid w:val="00894D6C"/>
    <w:rsid w:val="008972BD"/>
    <w:rsid w:val="008A1D22"/>
    <w:rsid w:val="008A5591"/>
    <w:rsid w:val="008A58F0"/>
    <w:rsid w:val="008A7ADB"/>
    <w:rsid w:val="008B455A"/>
    <w:rsid w:val="008B6F08"/>
    <w:rsid w:val="008B757A"/>
    <w:rsid w:val="008C2263"/>
    <w:rsid w:val="008C2847"/>
    <w:rsid w:val="008C55FF"/>
    <w:rsid w:val="008C593D"/>
    <w:rsid w:val="008C6913"/>
    <w:rsid w:val="008C7C38"/>
    <w:rsid w:val="008D2787"/>
    <w:rsid w:val="008D56FD"/>
    <w:rsid w:val="008D6A42"/>
    <w:rsid w:val="008E0E6C"/>
    <w:rsid w:val="008E650D"/>
    <w:rsid w:val="008E67EC"/>
    <w:rsid w:val="008E75CE"/>
    <w:rsid w:val="008F695E"/>
    <w:rsid w:val="00902119"/>
    <w:rsid w:val="009044CB"/>
    <w:rsid w:val="009054F4"/>
    <w:rsid w:val="00905C2C"/>
    <w:rsid w:val="00905F31"/>
    <w:rsid w:val="0090623C"/>
    <w:rsid w:val="0090626A"/>
    <w:rsid w:val="00911DBB"/>
    <w:rsid w:val="009130F5"/>
    <w:rsid w:val="00913F07"/>
    <w:rsid w:val="009223BE"/>
    <w:rsid w:val="00923E54"/>
    <w:rsid w:val="009247F9"/>
    <w:rsid w:val="00932EB3"/>
    <w:rsid w:val="009370A7"/>
    <w:rsid w:val="00940507"/>
    <w:rsid w:val="00941BE3"/>
    <w:rsid w:val="00943336"/>
    <w:rsid w:val="009449AD"/>
    <w:rsid w:val="00945920"/>
    <w:rsid w:val="009464B8"/>
    <w:rsid w:val="00946849"/>
    <w:rsid w:val="009473FE"/>
    <w:rsid w:val="00951212"/>
    <w:rsid w:val="00952D49"/>
    <w:rsid w:val="0095357A"/>
    <w:rsid w:val="00953A2C"/>
    <w:rsid w:val="0095782F"/>
    <w:rsid w:val="00961607"/>
    <w:rsid w:val="00963CBA"/>
    <w:rsid w:val="00974A3F"/>
    <w:rsid w:val="00975283"/>
    <w:rsid w:val="009767A9"/>
    <w:rsid w:val="009773D5"/>
    <w:rsid w:val="00985185"/>
    <w:rsid w:val="00987B25"/>
    <w:rsid w:val="00991FDE"/>
    <w:rsid w:val="009930CE"/>
    <w:rsid w:val="009936F2"/>
    <w:rsid w:val="009A4C28"/>
    <w:rsid w:val="009A4E01"/>
    <w:rsid w:val="009A646B"/>
    <w:rsid w:val="009A7AA0"/>
    <w:rsid w:val="009B0C17"/>
    <w:rsid w:val="009B0E3A"/>
    <w:rsid w:val="009B1B38"/>
    <w:rsid w:val="009C4DFB"/>
    <w:rsid w:val="009C5068"/>
    <w:rsid w:val="009C6CA6"/>
    <w:rsid w:val="009D00E1"/>
    <w:rsid w:val="009D0BAE"/>
    <w:rsid w:val="009D1143"/>
    <w:rsid w:val="009D30D6"/>
    <w:rsid w:val="009D6555"/>
    <w:rsid w:val="009D7493"/>
    <w:rsid w:val="009E5462"/>
    <w:rsid w:val="009F0F54"/>
    <w:rsid w:val="009F1C95"/>
    <w:rsid w:val="009F5732"/>
    <w:rsid w:val="009F646D"/>
    <w:rsid w:val="009F6AC8"/>
    <w:rsid w:val="00A11D5A"/>
    <w:rsid w:val="00A1728B"/>
    <w:rsid w:val="00A24ED0"/>
    <w:rsid w:val="00A26553"/>
    <w:rsid w:val="00A27A76"/>
    <w:rsid w:val="00A30B65"/>
    <w:rsid w:val="00A3611F"/>
    <w:rsid w:val="00A42B87"/>
    <w:rsid w:val="00A44F77"/>
    <w:rsid w:val="00A455C5"/>
    <w:rsid w:val="00A45FFB"/>
    <w:rsid w:val="00A4665B"/>
    <w:rsid w:val="00A4686C"/>
    <w:rsid w:val="00A47C00"/>
    <w:rsid w:val="00A5126D"/>
    <w:rsid w:val="00A56E20"/>
    <w:rsid w:val="00A63024"/>
    <w:rsid w:val="00A63E7B"/>
    <w:rsid w:val="00A63EFC"/>
    <w:rsid w:val="00A6584E"/>
    <w:rsid w:val="00A66573"/>
    <w:rsid w:val="00A736DD"/>
    <w:rsid w:val="00A7559A"/>
    <w:rsid w:val="00A77C1D"/>
    <w:rsid w:val="00A77CA4"/>
    <w:rsid w:val="00A85368"/>
    <w:rsid w:val="00A854E2"/>
    <w:rsid w:val="00A905F5"/>
    <w:rsid w:val="00A917CF"/>
    <w:rsid w:val="00A92EA9"/>
    <w:rsid w:val="00AA0AAC"/>
    <w:rsid w:val="00AA3196"/>
    <w:rsid w:val="00AA5509"/>
    <w:rsid w:val="00AB277C"/>
    <w:rsid w:val="00AB498A"/>
    <w:rsid w:val="00AB6AB0"/>
    <w:rsid w:val="00AC1D42"/>
    <w:rsid w:val="00AC1E10"/>
    <w:rsid w:val="00AC33B6"/>
    <w:rsid w:val="00AC4585"/>
    <w:rsid w:val="00AC480D"/>
    <w:rsid w:val="00AD18E5"/>
    <w:rsid w:val="00AE34C1"/>
    <w:rsid w:val="00AE3AC0"/>
    <w:rsid w:val="00AE3D73"/>
    <w:rsid w:val="00AE67C3"/>
    <w:rsid w:val="00AF40BB"/>
    <w:rsid w:val="00AF520D"/>
    <w:rsid w:val="00B01835"/>
    <w:rsid w:val="00B02730"/>
    <w:rsid w:val="00B07EEE"/>
    <w:rsid w:val="00B107BB"/>
    <w:rsid w:val="00B10C95"/>
    <w:rsid w:val="00B12A39"/>
    <w:rsid w:val="00B1376D"/>
    <w:rsid w:val="00B139C6"/>
    <w:rsid w:val="00B142C2"/>
    <w:rsid w:val="00B15597"/>
    <w:rsid w:val="00B2064F"/>
    <w:rsid w:val="00B20D2E"/>
    <w:rsid w:val="00B21F7A"/>
    <w:rsid w:val="00B220B6"/>
    <w:rsid w:val="00B2287F"/>
    <w:rsid w:val="00B2379E"/>
    <w:rsid w:val="00B23F1D"/>
    <w:rsid w:val="00B25BF7"/>
    <w:rsid w:val="00B26620"/>
    <w:rsid w:val="00B30230"/>
    <w:rsid w:val="00B30B96"/>
    <w:rsid w:val="00B36639"/>
    <w:rsid w:val="00B366A1"/>
    <w:rsid w:val="00B4123C"/>
    <w:rsid w:val="00B41B38"/>
    <w:rsid w:val="00B4244D"/>
    <w:rsid w:val="00B438C0"/>
    <w:rsid w:val="00B47220"/>
    <w:rsid w:val="00B516A6"/>
    <w:rsid w:val="00B51FF8"/>
    <w:rsid w:val="00B53232"/>
    <w:rsid w:val="00B553D2"/>
    <w:rsid w:val="00B55999"/>
    <w:rsid w:val="00B5676D"/>
    <w:rsid w:val="00B5744F"/>
    <w:rsid w:val="00B6308F"/>
    <w:rsid w:val="00B66D6D"/>
    <w:rsid w:val="00B67178"/>
    <w:rsid w:val="00B70B01"/>
    <w:rsid w:val="00B70E26"/>
    <w:rsid w:val="00B733C3"/>
    <w:rsid w:val="00B73434"/>
    <w:rsid w:val="00B7653F"/>
    <w:rsid w:val="00B85CC3"/>
    <w:rsid w:val="00B86C46"/>
    <w:rsid w:val="00B90D85"/>
    <w:rsid w:val="00B93B15"/>
    <w:rsid w:val="00B95408"/>
    <w:rsid w:val="00B95B5A"/>
    <w:rsid w:val="00B96DE0"/>
    <w:rsid w:val="00BA0445"/>
    <w:rsid w:val="00BA0C45"/>
    <w:rsid w:val="00BA177E"/>
    <w:rsid w:val="00BA2972"/>
    <w:rsid w:val="00BA4221"/>
    <w:rsid w:val="00BA4B75"/>
    <w:rsid w:val="00BA4EB0"/>
    <w:rsid w:val="00BA6A6F"/>
    <w:rsid w:val="00BB0CD1"/>
    <w:rsid w:val="00BB18DD"/>
    <w:rsid w:val="00BB5624"/>
    <w:rsid w:val="00BB5C3A"/>
    <w:rsid w:val="00BB61E8"/>
    <w:rsid w:val="00BB785A"/>
    <w:rsid w:val="00BC1D61"/>
    <w:rsid w:val="00BC4F57"/>
    <w:rsid w:val="00BC5C61"/>
    <w:rsid w:val="00BC7DD0"/>
    <w:rsid w:val="00BC7FD9"/>
    <w:rsid w:val="00BD0936"/>
    <w:rsid w:val="00BD25CF"/>
    <w:rsid w:val="00BD4585"/>
    <w:rsid w:val="00BD474B"/>
    <w:rsid w:val="00BD6720"/>
    <w:rsid w:val="00BE083D"/>
    <w:rsid w:val="00BE0E8E"/>
    <w:rsid w:val="00BE15EE"/>
    <w:rsid w:val="00BE26C6"/>
    <w:rsid w:val="00BE2E4C"/>
    <w:rsid w:val="00BE333E"/>
    <w:rsid w:val="00BE4551"/>
    <w:rsid w:val="00BE633A"/>
    <w:rsid w:val="00BF5812"/>
    <w:rsid w:val="00BF6859"/>
    <w:rsid w:val="00BF7A6A"/>
    <w:rsid w:val="00C03987"/>
    <w:rsid w:val="00C03E9A"/>
    <w:rsid w:val="00C0607A"/>
    <w:rsid w:val="00C07CA4"/>
    <w:rsid w:val="00C131A1"/>
    <w:rsid w:val="00C2053A"/>
    <w:rsid w:val="00C25214"/>
    <w:rsid w:val="00C25E2D"/>
    <w:rsid w:val="00C30FF9"/>
    <w:rsid w:val="00C3120B"/>
    <w:rsid w:val="00C33310"/>
    <w:rsid w:val="00C3377D"/>
    <w:rsid w:val="00C34D3F"/>
    <w:rsid w:val="00C34E07"/>
    <w:rsid w:val="00C4041E"/>
    <w:rsid w:val="00C409A2"/>
    <w:rsid w:val="00C4107E"/>
    <w:rsid w:val="00C420B4"/>
    <w:rsid w:val="00C4254D"/>
    <w:rsid w:val="00C44680"/>
    <w:rsid w:val="00C45B29"/>
    <w:rsid w:val="00C47F23"/>
    <w:rsid w:val="00C5184C"/>
    <w:rsid w:val="00C51CD1"/>
    <w:rsid w:val="00C52027"/>
    <w:rsid w:val="00C54661"/>
    <w:rsid w:val="00C57B22"/>
    <w:rsid w:val="00C606D7"/>
    <w:rsid w:val="00C61762"/>
    <w:rsid w:val="00C649B8"/>
    <w:rsid w:val="00C672FE"/>
    <w:rsid w:val="00C71140"/>
    <w:rsid w:val="00C715A2"/>
    <w:rsid w:val="00C72651"/>
    <w:rsid w:val="00C727B4"/>
    <w:rsid w:val="00C73464"/>
    <w:rsid w:val="00C8285B"/>
    <w:rsid w:val="00C83F3E"/>
    <w:rsid w:val="00C845C7"/>
    <w:rsid w:val="00C87706"/>
    <w:rsid w:val="00C909FB"/>
    <w:rsid w:val="00C91696"/>
    <w:rsid w:val="00C922E5"/>
    <w:rsid w:val="00C935A9"/>
    <w:rsid w:val="00C9689C"/>
    <w:rsid w:val="00C96A1E"/>
    <w:rsid w:val="00CA1507"/>
    <w:rsid w:val="00CA211D"/>
    <w:rsid w:val="00CA2CAA"/>
    <w:rsid w:val="00CB14EE"/>
    <w:rsid w:val="00CB3160"/>
    <w:rsid w:val="00CB54F8"/>
    <w:rsid w:val="00CB56C8"/>
    <w:rsid w:val="00CB65C0"/>
    <w:rsid w:val="00CB6B58"/>
    <w:rsid w:val="00CB7E20"/>
    <w:rsid w:val="00CC0FF3"/>
    <w:rsid w:val="00CC3247"/>
    <w:rsid w:val="00CC591E"/>
    <w:rsid w:val="00CC60D5"/>
    <w:rsid w:val="00CC76F4"/>
    <w:rsid w:val="00CC78CA"/>
    <w:rsid w:val="00CD44B6"/>
    <w:rsid w:val="00CD77C4"/>
    <w:rsid w:val="00CE4251"/>
    <w:rsid w:val="00CF5690"/>
    <w:rsid w:val="00CF66E4"/>
    <w:rsid w:val="00D00F28"/>
    <w:rsid w:val="00D02D2E"/>
    <w:rsid w:val="00D031B3"/>
    <w:rsid w:val="00D0431A"/>
    <w:rsid w:val="00D05780"/>
    <w:rsid w:val="00D0768F"/>
    <w:rsid w:val="00D07897"/>
    <w:rsid w:val="00D12092"/>
    <w:rsid w:val="00D13041"/>
    <w:rsid w:val="00D14BD6"/>
    <w:rsid w:val="00D15982"/>
    <w:rsid w:val="00D20225"/>
    <w:rsid w:val="00D256D3"/>
    <w:rsid w:val="00D25CDF"/>
    <w:rsid w:val="00D2654A"/>
    <w:rsid w:val="00D265A3"/>
    <w:rsid w:val="00D30459"/>
    <w:rsid w:val="00D30AEA"/>
    <w:rsid w:val="00D3400D"/>
    <w:rsid w:val="00D3773A"/>
    <w:rsid w:val="00D378B2"/>
    <w:rsid w:val="00D46E14"/>
    <w:rsid w:val="00D5165C"/>
    <w:rsid w:val="00D519AF"/>
    <w:rsid w:val="00D53339"/>
    <w:rsid w:val="00D55DFD"/>
    <w:rsid w:val="00D572FB"/>
    <w:rsid w:val="00D60020"/>
    <w:rsid w:val="00D601C2"/>
    <w:rsid w:val="00D61632"/>
    <w:rsid w:val="00D62430"/>
    <w:rsid w:val="00D63094"/>
    <w:rsid w:val="00D64DA3"/>
    <w:rsid w:val="00D66FB8"/>
    <w:rsid w:val="00D679B4"/>
    <w:rsid w:val="00D7300D"/>
    <w:rsid w:val="00D74C4C"/>
    <w:rsid w:val="00D752F5"/>
    <w:rsid w:val="00D75493"/>
    <w:rsid w:val="00D75BF0"/>
    <w:rsid w:val="00D83054"/>
    <w:rsid w:val="00D87D83"/>
    <w:rsid w:val="00D91435"/>
    <w:rsid w:val="00D92920"/>
    <w:rsid w:val="00D930C8"/>
    <w:rsid w:val="00DA14AA"/>
    <w:rsid w:val="00DA19EE"/>
    <w:rsid w:val="00DA6609"/>
    <w:rsid w:val="00DB1A7F"/>
    <w:rsid w:val="00DB6FBA"/>
    <w:rsid w:val="00DB7112"/>
    <w:rsid w:val="00DC0AF2"/>
    <w:rsid w:val="00DC12AC"/>
    <w:rsid w:val="00DC1CE8"/>
    <w:rsid w:val="00DC25A1"/>
    <w:rsid w:val="00DC3188"/>
    <w:rsid w:val="00DC3F0F"/>
    <w:rsid w:val="00DC4722"/>
    <w:rsid w:val="00DC66DE"/>
    <w:rsid w:val="00DC754B"/>
    <w:rsid w:val="00DD07E8"/>
    <w:rsid w:val="00DD0E00"/>
    <w:rsid w:val="00DD1CAD"/>
    <w:rsid w:val="00DD1CEF"/>
    <w:rsid w:val="00DD2767"/>
    <w:rsid w:val="00DD2DA8"/>
    <w:rsid w:val="00DD518B"/>
    <w:rsid w:val="00DD5A8A"/>
    <w:rsid w:val="00DD7570"/>
    <w:rsid w:val="00DE3830"/>
    <w:rsid w:val="00DE57B2"/>
    <w:rsid w:val="00DF1E70"/>
    <w:rsid w:val="00E06776"/>
    <w:rsid w:val="00E0728B"/>
    <w:rsid w:val="00E13D2D"/>
    <w:rsid w:val="00E165BC"/>
    <w:rsid w:val="00E16A18"/>
    <w:rsid w:val="00E21BBE"/>
    <w:rsid w:val="00E2455C"/>
    <w:rsid w:val="00E253DA"/>
    <w:rsid w:val="00E3610B"/>
    <w:rsid w:val="00E368B7"/>
    <w:rsid w:val="00E37454"/>
    <w:rsid w:val="00E43E3F"/>
    <w:rsid w:val="00E4530A"/>
    <w:rsid w:val="00E45543"/>
    <w:rsid w:val="00E45C04"/>
    <w:rsid w:val="00E5399C"/>
    <w:rsid w:val="00E53A3F"/>
    <w:rsid w:val="00E5733D"/>
    <w:rsid w:val="00E67E49"/>
    <w:rsid w:val="00E73BEC"/>
    <w:rsid w:val="00E7592C"/>
    <w:rsid w:val="00E7791A"/>
    <w:rsid w:val="00E81812"/>
    <w:rsid w:val="00E909A7"/>
    <w:rsid w:val="00E91118"/>
    <w:rsid w:val="00E92B6E"/>
    <w:rsid w:val="00E92EA4"/>
    <w:rsid w:val="00EA0C40"/>
    <w:rsid w:val="00EA1263"/>
    <w:rsid w:val="00EA23F1"/>
    <w:rsid w:val="00EA2A8D"/>
    <w:rsid w:val="00EA3178"/>
    <w:rsid w:val="00EA7BB2"/>
    <w:rsid w:val="00EB0272"/>
    <w:rsid w:val="00EB0E74"/>
    <w:rsid w:val="00EB4EE0"/>
    <w:rsid w:val="00EB548B"/>
    <w:rsid w:val="00EC0612"/>
    <w:rsid w:val="00EC0FCA"/>
    <w:rsid w:val="00EC4033"/>
    <w:rsid w:val="00EC4CEB"/>
    <w:rsid w:val="00EC5553"/>
    <w:rsid w:val="00EC7990"/>
    <w:rsid w:val="00EC7B42"/>
    <w:rsid w:val="00ED03FC"/>
    <w:rsid w:val="00ED50AB"/>
    <w:rsid w:val="00ED5ED3"/>
    <w:rsid w:val="00ED62C1"/>
    <w:rsid w:val="00EF092F"/>
    <w:rsid w:val="00EF1F76"/>
    <w:rsid w:val="00EF5448"/>
    <w:rsid w:val="00EF6B71"/>
    <w:rsid w:val="00EF7400"/>
    <w:rsid w:val="00F005A4"/>
    <w:rsid w:val="00F00FE3"/>
    <w:rsid w:val="00F0173C"/>
    <w:rsid w:val="00F01EA0"/>
    <w:rsid w:val="00F032C0"/>
    <w:rsid w:val="00F14820"/>
    <w:rsid w:val="00F1580D"/>
    <w:rsid w:val="00F212B6"/>
    <w:rsid w:val="00F25B0A"/>
    <w:rsid w:val="00F2672E"/>
    <w:rsid w:val="00F30860"/>
    <w:rsid w:val="00F31597"/>
    <w:rsid w:val="00F34054"/>
    <w:rsid w:val="00F3560A"/>
    <w:rsid w:val="00F44646"/>
    <w:rsid w:val="00F45CB2"/>
    <w:rsid w:val="00F45F15"/>
    <w:rsid w:val="00F46D26"/>
    <w:rsid w:val="00F470A8"/>
    <w:rsid w:val="00F479F3"/>
    <w:rsid w:val="00F517A2"/>
    <w:rsid w:val="00F5570A"/>
    <w:rsid w:val="00F557C7"/>
    <w:rsid w:val="00F57A74"/>
    <w:rsid w:val="00F64C40"/>
    <w:rsid w:val="00F66043"/>
    <w:rsid w:val="00F6757E"/>
    <w:rsid w:val="00F67987"/>
    <w:rsid w:val="00F67E7B"/>
    <w:rsid w:val="00F747F7"/>
    <w:rsid w:val="00F75CE7"/>
    <w:rsid w:val="00F7673A"/>
    <w:rsid w:val="00F83808"/>
    <w:rsid w:val="00F84A74"/>
    <w:rsid w:val="00F84D3D"/>
    <w:rsid w:val="00F85446"/>
    <w:rsid w:val="00F86CC9"/>
    <w:rsid w:val="00F9123F"/>
    <w:rsid w:val="00F9276D"/>
    <w:rsid w:val="00F93948"/>
    <w:rsid w:val="00FA2180"/>
    <w:rsid w:val="00FA5D54"/>
    <w:rsid w:val="00FA7718"/>
    <w:rsid w:val="00FB1CFB"/>
    <w:rsid w:val="00FB5033"/>
    <w:rsid w:val="00FB5510"/>
    <w:rsid w:val="00FB71C8"/>
    <w:rsid w:val="00FB7850"/>
    <w:rsid w:val="00FC32EB"/>
    <w:rsid w:val="00FC34E3"/>
    <w:rsid w:val="00FC36DB"/>
    <w:rsid w:val="00FC431B"/>
    <w:rsid w:val="00FC4797"/>
    <w:rsid w:val="00FD1508"/>
    <w:rsid w:val="00FD51A6"/>
    <w:rsid w:val="00FD5AEF"/>
    <w:rsid w:val="00FE0A16"/>
    <w:rsid w:val="00FE2D23"/>
    <w:rsid w:val="00FE3C57"/>
    <w:rsid w:val="00FE52F9"/>
    <w:rsid w:val="00FE53AC"/>
    <w:rsid w:val="00FE6677"/>
    <w:rsid w:val="00FF0D8B"/>
    <w:rsid w:val="00FF1F68"/>
    <w:rsid w:val="00FF3203"/>
    <w:rsid w:val="00FF6B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58FB947-243E-4996-8455-546BA591D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309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0AE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870DF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440FC2"/>
    <w:pPr>
      <w:keepNext/>
      <w:tabs>
        <w:tab w:val="num" w:pos="2139"/>
      </w:tabs>
      <w:spacing w:before="240" w:after="60"/>
      <w:ind w:left="1923" w:hanging="504"/>
      <w:outlineLvl w:val="2"/>
    </w:pPr>
    <w:rPr>
      <w:rFonts w:ascii="Arial" w:hAnsi="Arial" w:cs="Arial"/>
      <w:b/>
      <w:b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440FC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30AE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30AEA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semiHidden/>
    <w:rsid w:val="00870DF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870DFF"/>
    <w:pPr>
      <w:suppressAutoHyphens/>
    </w:pPr>
    <w:rPr>
      <w:rFonts w:cs="Arial Narrow"/>
      <w:b/>
      <w:bCs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70DFF"/>
    <w:rPr>
      <w:rFonts w:cs="Arial Narrow"/>
      <w:b/>
      <w:bCs/>
      <w:sz w:val="24"/>
      <w:lang w:eastAsia="ar-SA"/>
    </w:rPr>
  </w:style>
  <w:style w:type="paragraph" w:styleId="Tekstprzypisukocowego">
    <w:name w:val="endnote text"/>
    <w:basedOn w:val="Normalny"/>
    <w:link w:val="TekstprzypisukocowegoZnak"/>
    <w:rsid w:val="00870DFF"/>
    <w:pPr>
      <w:suppressAutoHyphens/>
    </w:pPr>
    <w:rPr>
      <w:rFonts w:cs="Arial Narrow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870DFF"/>
    <w:rPr>
      <w:rFonts w:cs="Arial Narrow"/>
      <w:lang w:eastAsia="ar-SA"/>
    </w:rPr>
  </w:style>
  <w:style w:type="character" w:styleId="Odwoanieprzypisukocowego">
    <w:name w:val="endnote reference"/>
    <w:basedOn w:val="Domylnaczcionkaakapitu"/>
    <w:rsid w:val="00870DFF"/>
    <w:rPr>
      <w:vertAlign w:val="superscript"/>
    </w:rPr>
  </w:style>
  <w:style w:type="character" w:customStyle="1" w:styleId="NagwekZnak">
    <w:name w:val="Nagłówek Znak"/>
    <w:basedOn w:val="Domylnaczcionkaakapitu"/>
    <w:link w:val="Nagwek"/>
    <w:rsid w:val="00607841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D00F28"/>
    <w:rPr>
      <w:sz w:val="24"/>
      <w:szCs w:val="24"/>
    </w:rPr>
  </w:style>
  <w:style w:type="paragraph" w:styleId="Tekstdymka">
    <w:name w:val="Balloon Text"/>
    <w:basedOn w:val="Normalny"/>
    <w:link w:val="TekstdymkaZnak"/>
    <w:rsid w:val="00D00F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0F28"/>
    <w:rPr>
      <w:rFonts w:ascii="Tahoma" w:hAnsi="Tahoma" w:cs="Tahoma"/>
      <w:sz w:val="16"/>
      <w:szCs w:val="16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4310C"/>
    <w:pPr>
      <w:ind w:left="720"/>
      <w:contextualSpacing/>
    </w:pPr>
  </w:style>
  <w:style w:type="table" w:styleId="Tabela-Siatka">
    <w:name w:val="Table Grid"/>
    <w:basedOn w:val="Standardowy"/>
    <w:uiPriority w:val="99"/>
    <w:rsid w:val="006910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48F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character" w:styleId="Hipercze">
    <w:name w:val="Hyperlink"/>
    <w:basedOn w:val="Domylnaczcionkaakapitu"/>
    <w:uiPriority w:val="99"/>
    <w:rsid w:val="00505049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rsid w:val="00440FC2"/>
    <w:rPr>
      <w:rFonts w:ascii="Arial" w:hAnsi="Arial" w:cs="Arial"/>
      <w:b/>
      <w:bCs/>
      <w:sz w:val="26"/>
      <w:szCs w:val="26"/>
    </w:rPr>
  </w:style>
  <w:style w:type="character" w:customStyle="1" w:styleId="Nagwek9Znak">
    <w:name w:val="Nagłówek 9 Znak"/>
    <w:basedOn w:val="Domylnaczcionkaakapitu"/>
    <w:link w:val="Nagwek9"/>
    <w:rsid w:val="00440FC2"/>
    <w:rPr>
      <w:rFonts w:ascii="Arial" w:hAnsi="Arial" w:cs="Arial"/>
      <w:sz w:val="22"/>
      <w:szCs w:val="22"/>
    </w:rPr>
  </w:style>
  <w:style w:type="character" w:customStyle="1" w:styleId="biggertext3">
    <w:name w:val="biggertext3"/>
    <w:basedOn w:val="Domylnaczcionkaakapitu"/>
    <w:rsid w:val="00440FC2"/>
    <w:rPr>
      <w:sz w:val="28"/>
      <w:szCs w:val="28"/>
    </w:rPr>
  </w:style>
  <w:style w:type="paragraph" w:customStyle="1" w:styleId="Pa0">
    <w:name w:val="Pa0"/>
    <w:basedOn w:val="Normalny"/>
    <w:next w:val="Normalny"/>
    <w:rsid w:val="00440FC2"/>
    <w:pPr>
      <w:autoSpaceDE w:val="0"/>
      <w:autoSpaceDN w:val="0"/>
      <w:adjustRightInd w:val="0"/>
      <w:spacing w:line="241" w:lineRule="atLeast"/>
    </w:pPr>
    <w:rPr>
      <w:rFonts w:ascii="Univers CE 55 Medium" w:hAnsi="Univers CE 55 Medium"/>
    </w:rPr>
  </w:style>
  <w:style w:type="character" w:styleId="Pogrubienie">
    <w:name w:val="Strong"/>
    <w:basedOn w:val="Domylnaczcionkaakapitu"/>
    <w:qFormat/>
    <w:rsid w:val="00440FC2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uiPriority w:val="39"/>
    <w:rsid w:val="00440FC2"/>
    <w:pPr>
      <w:tabs>
        <w:tab w:val="left" w:pos="480"/>
        <w:tab w:val="right" w:leader="dot" w:pos="9629"/>
      </w:tabs>
      <w:spacing w:line="360" w:lineRule="auto"/>
    </w:pPr>
  </w:style>
  <w:style w:type="paragraph" w:styleId="Spistreci2">
    <w:name w:val="toc 2"/>
    <w:basedOn w:val="Normalny"/>
    <w:next w:val="Normalny"/>
    <w:autoRedefine/>
    <w:uiPriority w:val="39"/>
    <w:rsid w:val="00440FC2"/>
    <w:pPr>
      <w:ind w:left="240"/>
    </w:pPr>
  </w:style>
  <w:style w:type="paragraph" w:styleId="Spistreci3">
    <w:name w:val="toc 3"/>
    <w:basedOn w:val="Normalny"/>
    <w:next w:val="Normalny"/>
    <w:autoRedefine/>
    <w:uiPriority w:val="39"/>
    <w:rsid w:val="00440FC2"/>
    <w:pPr>
      <w:ind w:left="480"/>
    </w:pPr>
  </w:style>
  <w:style w:type="character" w:styleId="Numerstrony">
    <w:name w:val="page number"/>
    <w:basedOn w:val="Domylnaczcionkaakapitu"/>
    <w:rsid w:val="00440FC2"/>
  </w:style>
  <w:style w:type="paragraph" w:styleId="NormalnyWeb">
    <w:name w:val="Normal (Web)"/>
    <w:basedOn w:val="Normalny"/>
    <w:rsid w:val="00440FC2"/>
    <w:pPr>
      <w:spacing w:before="100" w:after="100"/>
    </w:pPr>
  </w:style>
  <w:style w:type="paragraph" w:styleId="Tytu">
    <w:name w:val="Title"/>
    <w:basedOn w:val="Normalny"/>
    <w:link w:val="TytuZnak"/>
    <w:qFormat/>
    <w:rsid w:val="00440FC2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440FC2"/>
    <w:rPr>
      <w:b/>
      <w:bCs/>
      <w:sz w:val="24"/>
      <w:szCs w:val="24"/>
    </w:rPr>
  </w:style>
  <w:style w:type="character" w:customStyle="1" w:styleId="A3">
    <w:name w:val="A3"/>
    <w:rsid w:val="00440FC2"/>
    <w:rPr>
      <w:color w:val="000000"/>
      <w:sz w:val="18"/>
      <w:szCs w:val="18"/>
    </w:rPr>
  </w:style>
  <w:style w:type="paragraph" w:customStyle="1" w:styleId="Pa1">
    <w:name w:val="Pa1"/>
    <w:basedOn w:val="Normalny"/>
    <w:next w:val="Normalny"/>
    <w:rsid w:val="00440FC2"/>
    <w:pPr>
      <w:widowControl w:val="0"/>
      <w:autoSpaceDE w:val="0"/>
      <w:autoSpaceDN w:val="0"/>
      <w:adjustRightInd w:val="0"/>
      <w:spacing w:line="141" w:lineRule="atLeast"/>
    </w:pPr>
    <w:rPr>
      <w:rFonts w:ascii="Univers CE 55 Medium" w:hAnsi="Univers CE 55 Medium" w:cs="Univers CE 55 Medium"/>
    </w:rPr>
  </w:style>
  <w:style w:type="character" w:styleId="UyteHipercze">
    <w:name w:val="FollowedHyperlink"/>
    <w:basedOn w:val="Domylnaczcionkaakapitu"/>
    <w:uiPriority w:val="99"/>
    <w:rsid w:val="00440FC2"/>
    <w:rPr>
      <w:color w:val="800080"/>
      <w:u w:val="single"/>
    </w:rPr>
  </w:style>
  <w:style w:type="paragraph" w:customStyle="1" w:styleId="font5">
    <w:name w:val="font5"/>
    <w:basedOn w:val="Normalny"/>
    <w:rsid w:val="00440FC2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Normalny"/>
    <w:rsid w:val="00440FC2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7">
    <w:name w:val="font7"/>
    <w:basedOn w:val="Normalny"/>
    <w:rsid w:val="00440FC2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font8">
    <w:name w:val="font8"/>
    <w:basedOn w:val="Normalny"/>
    <w:rsid w:val="00440FC2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font9">
    <w:name w:val="font9"/>
    <w:basedOn w:val="Normalny"/>
    <w:rsid w:val="00440FC2"/>
    <w:pPr>
      <w:spacing w:before="100" w:beforeAutospacing="1" w:after="100" w:afterAutospacing="1"/>
    </w:pPr>
    <w:rPr>
      <w:rFonts w:ascii="Arial" w:hAnsi="Arial" w:cs="Arial"/>
      <w:i/>
      <w:iCs/>
      <w:color w:val="000000"/>
    </w:rPr>
  </w:style>
  <w:style w:type="paragraph" w:customStyle="1" w:styleId="font10">
    <w:name w:val="font10"/>
    <w:basedOn w:val="Normalny"/>
    <w:rsid w:val="00440FC2"/>
    <w:pPr>
      <w:spacing w:before="100" w:beforeAutospacing="1" w:after="100" w:afterAutospacing="1"/>
    </w:pPr>
    <w:rPr>
      <w:rFonts w:ascii="Arial" w:hAnsi="Arial" w:cs="Arial"/>
      <w:b/>
      <w:bCs/>
      <w:color w:val="FF0000"/>
    </w:rPr>
  </w:style>
  <w:style w:type="paragraph" w:customStyle="1" w:styleId="font11">
    <w:name w:val="font11"/>
    <w:basedOn w:val="Normalny"/>
    <w:rsid w:val="00440FC2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font12">
    <w:name w:val="font12"/>
    <w:basedOn w:val="Normalny"/>
    <w:rsid w:val="00440FC2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font13">
    <w:name w:val="font13"/>
    <w:basedOn w:val="Normalny"/>
    <w:rsid w:val="00440FC2"/>
    <w:pPr>
      <w:spacing w:before="100" w:beforeAutospacing="1" w:after="100" w:afterAutospacing="1"/>
    </w:pPr>
    <w:rPr>
      <w:rFonts w:ascii="Arial" w:hAnsi="Arial" w:cs="Arial"/>
      <w:b/>
      <w:bCs/>
      <w:i/>
      <w:iCs/>
      <w:color w:val="000000"/>
    </w:rPr>
  </w:style>
  <w:style w:type="paragraph" w:customStyle="1" w:styleId="xl65">
    <w:name w:val="xl65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6">
    <w:name w:val="xl66"/>
    <w:basedOn w:val="Normalny"/>
    <w:rsid w:val="00440F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7">
    <w:name w:val="xl67"/>
    <w:basedOn w:val="Normalny"/>
    <w:rsid w:val="00440FC2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8">
    <w:name w:val="xl68"/>
    <w:basedOn w:val="Normalny"/>
    <w:rsid w:val="00440FC2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80"/>
    </w:rPr>
  </w:style>
  <w:style w:type="paragraph" w:customStyle="1" w:styleId="xl69">
    <w:name w:val="xl69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70">
    <w:name w:val="xl70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80"/>
    </w:rPr>
  </w:style>
  <w:style w:type="paragraph" w:customStyle="1" w:styleId="xl71">
    <w:name w:val="xl71"/>
    <w:basedOn w:val="Normalny"/>
    <w:rsid w:val="00440FC2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72">
    <w:name w:val="xl72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80"/>
    </w:rPr>
  </w:style>
  <w:style w:type="paragraph" w:customStyle="1" w:styleId="xl73">
    <w:name w:val="xl73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FF0000"/>
    </w:rPr>
  </w:style>
  <w:style w:type="paragraph" w:customStyle="1" w:styleId="xl74">
    <w:name w:val="xl74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75">
    <w:name w:val="xl75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76">
    <w:name w:val="xl76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77">
    <w:name w:val="xl77"/>
    <w:basedOn w:val="Normalny"/>
    <w:rsid w:val="00440F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</w:rPr>
  </w:style>
  <w:style w:type="paragraph" w:customStyle="1" w:styleId="xl78">
    <w:name w:val="xl78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79">
    <w:name w:val="xl79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80"/>
    </w:rPr>
  </w:style>
  <w:style w:type="paragraph" w:customStyle="1" w:styleId="xl80">
    <w:name w:val="xl80"/>
    <w:basedOn w:val="Normalny"/>
    <w:rsid w:val="00440FC2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8000"/>
    </w:rPr>
  </w:style>
  <w:style w:type="paragraph" w:customStyle="1" w:styleId="xl81">
    <w:name w:val="xl81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2">
    <w:name w:val="xl82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83">
    <w:name w:val="xl83"/>
    <w:basedOn w:val="Normalny"/>
    <w:rsid w:val="00440F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4">
    <w:name w:val="xl84"/>
    <w:basedOn w:val="Normalny"/>
    <w:rsid w:val="00440F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85">
    <w:name w:val="xl85"/>
    <w:basedOn w:val="Normalny"/>
    <w:rsid w:val="00440FC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86">
    <w:name w:val="xl86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8000"/>
    </w:rPr>
  </w:style>
  <w:style w:type="paragraph" w:customStyle="1" w:styleId="xl87">
    <w:name w:val="xl87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color w:val="000000"/>
    </w:rPr>
  </w:style>
  <w:style w:type="paragraph" w:customStyle="1" w:styleId="xl88">
    <w:name w:val="xl88"/>
    <w:basedOn w:val="Normalny"/>
    <w:rsid w:val="00440FC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89">
    <w:name w:val="xl89"/>
    <w:basedOn w:val="Normalny"/>
    <w:rsid w:val="00440F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90">
    <w:name w:val="xl90"/>
    <w:basedOn w:val="Normalny"/>
    <w:rsid w:val="00440FC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91">
    <w:name w:val="xl91"/>
    <w:basedOn w:val="Normalny"/>
    <w:rsid w:val="00440F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92">
    <w:name w:val="xl92"/>
    <w:basedOn w:val="Normalny"/>
    <w:rsid w:val="00440FC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93">
    <w:name w:val="xl93"/>
    <w:basedOn w:val="Normalny"/>
    <w:rsid w:val="00440F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94">
    <w:name w:val="xl94"/>
    <w:basedOn w:val="Normalny"/>
    <w:rsid w:val="00440FC2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95">
    <w:name w:val="xl95"/>
    <w:basedOn w:val="Normalny"/>
    <w:rsid w:val="00440FC2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96">
    <w:name w:val="xl96"/>
    <w:basedOn w:val="Normalny"/>
    <w:rsid w:val="00440FC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97">
    <w:name w:val="xl97"/>
    <w:basedOn w:val="Normalny"/>
    <w:rsid w:val="00440F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98">
    <w:name w:val="xl98"/>
    <w:basedOn w:val="Normalny"/>
    <w:rsid w:val="00440F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99">
    <w:name w:val="xl99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00">
    <w:name w:val="xl100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01">
    <w:name w:val="xl101"/>
    <w:basedOn w:val="Normalny"/>
    <w:rsid w:val="00440FC2"/>
    <w:pP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8000"/>
    </w:rPr>
  </w:style>
  <w:style w:type="paragraph" w:customStyle="1" w:styleId="xl102">
    <w:name w:val="xl102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03">
    <w:name w:val="xl103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04">
    <w:name w:val="xl104"/>
    <w:basedOn w:val="Normalny"/>
    <w:rsid w:val="00440FC2"/>
    <w:pP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  <w:color w:val="008000"/>
    </w:rPr>
  </w:style>
  <w:style w:type="paragraph" w:customStyle="1" w:styleId="xl105">
    <w:name w:val="xl105"/>
    <w:basedOn w:val="Normalny"/>
    <w:rsid w:val="00440F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06">
    <w:name w:val="xl106"/>
    <w:basedOn w:val="Normalny"/>
    <w:rsid w:val="00440F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07">
    <w:name w:val="xl107"/>
    <w:basedOn w:val="Normalny"/>
    <w:rsid w:val="00440F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8000"/>
    </w:rPr>
  </w:style>
  <w:style w:type="paragraph" w:customStyle="1" w:styleId="xl108">
    <w:name w:val="xl108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09">
    <w:name w:val="xl109"/>
    <w:basedOn w:val="Normalny"/>
    <w:rsid w:val="00440F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</w:rPr>
  </w:style>
  <w:style w:type="paragraph" w:customStyle="1" w:styleId="xl110">
    <w:name w:val="xl110"/>
    <w:basedOn w:val="Normalny"/>
    <w:rsid w:val="00440F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11">
    <w:name w:val="xl111"/>
    <w:basedOn w:val="Normalny"/>
    <w:rsid w:val="00440F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12">
    <w:name w:val="xl112"/>
    <w:basedOn w:val="Normalny"/>
    <w:rsid w:val="00440F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13">
    <w:name w:val="xl113"/>
    <w:basedOn w:val="Normalny"/>
    <w:rsid w:val="00440F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14">
    <w:name w:val="xl114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15">
    <w:name w:val="xl115"/>
    <w:basedOn w:val="Normalny"/>
    <w:rsid w:val="00440FC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ny"/>
    <w:rsid w:val="00440FC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7">
    <w:name w:val="xl117"/>
    <w:basedOn w:val="Normalny"/>
    <w:rsid w:val="00440FC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8">
    <w:name w:val="xl118"/>
    <w:basedOn w:val="Normalny"/>
    <w:rsid w:val="00440FC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9">
    <w:name w:val="xl119"/>
    <w:basedOn w:val="Normalny"/>
    <w:rsid w:val="00440FC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ny"/>
    <w:rsid w:val="00440FC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21">
    <w:name w:val="xl121"/>
    <w:basedOn w:val="Normalny"/>
    <w:rsid w:val="00440FC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ny"/>
    <w:rsid w:val="00440F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80"/>
    </w:rPr>
  </w:style>
  <w:style w:type="paragraph" w:customStyle="1" w:styleId="xl123">
    <w:name w:val="xl123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4">
    <w:name w:val="xl124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6">
    <w:name w:val="xl126"/>
    <w:basedOn w:val="Normalny"/>
    <w:rsid w:val="00440FC2"/>
    <w:pP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127">
    <w:name w:val="xl127"/>
    <w:basedOn w:val="Normalny"/>
    <w:rsid w:val="00440FC2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FF0000"/>
    </w:rPr>
  </w:style>
  <w:style w:type="paragraph" w:customStyle="1" w:styleId="xl128">
    <w:name w:val="xl128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i/>
      <w:iCs/>
    </w:rPr>
  </w:style>
  <w:style w:type="paragraph" w:customStyle="1" w:styleId="xl129">
    <w:name w:val="xl129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30">
    <w:name w:val="xl130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0000"/>
    </w:rPr>
  </w:style>
  <w:style w:type="paragraph" w:customStyle="1" w:styleId="xl131">
    <w:name w:val="xl131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32">
    <w:name w:val="xl132"/>
    <w:basedOn w:val="Normalny"/>
    <w:rsid w:val="00440F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33">
    <w:name w:val="xl133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34">
    <w:name w:val="xl134"/>
    <w:basedOn w:val="Normalny"/>
    <w:rsid w:val="00440F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35">
    <w:name w:val="xl135"/>
    <w:basedOn w:val="Normalny"/>
    <w:rsid w:val="00440F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36">
    <w:name w:val="xl136"/>
    <w:basedOn w:val="Normalny"/>
    <w:rsid w:val="00440FC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37">
    <w:name w:val="xl137"/>
    <w:basedOn w:val="Normalny"/>
    <w:rsid w:val="00440FC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38">
    <w:name w:val="xl138"/>
    <w:basedOn w:val="Normalny"/>
    <w:rsid w:val="00440FC2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styleId="Legenda">
    <w:name w:val="caption"/>
    <w:basedOn w:val="Normalny"/>
    <w:next w:val="Normalny"/>
    <w:unhideWhenUsed/>
    <w:qFormat/>
    <w:rsid w:val="00440FC2"/>
    <w:pPr>
      <w:spacing w:after="200"/>
    </w:pPr>
    <w:rPr>
      <w:rFonts w:asciiTheme="minorHAnsi" w:hAnsiTheme="minorHAnsi"/>
      <w:b/>
      <w:bCs/>
      <w:color w:val="000000" w:themeColor="text1"/>
      <w:sz w:val="22"/>
      <w:szCs w:val="18"/>
    </w:rPr>
  </w:style>
  <w:style w:type="paragraph" w:styleId="Spisilustracji">
    <w:name w:val="table of figures"/>
    <w:basedOn w:val="Normalny"/>
    <w:next w:val="Normalny"/>
    <w:uiPriority w:val="99"/>
    <w:rsid w:val="00440FC2"/>
    <w:rPr>
      <w:rFonts w:asciiTheme="minorHAnsi" w:hAnsiTheme="minorHAnsi"/>
      <w:sz w:val="22"/>
    </w:rPr>
  </w:style>
  <w:style w:type="paragraph" w:styleId="Poprawka">
    <w:name w:val="Revision"/>
    <w:hidden/>
    <w:uiPriority w:val="99"/>
    <w:semiHidden/>
    <w:rsid w:val="004239F2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rsid w:val="00AE6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E67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E67C3"/>
  </w:style>
  <w:style w:type="paragraph" w:styleId="Tematkomentarza">
    <w:name w:val="annotation subject"/>
    <w:basedOn w:val="Tekstkomentarza"/>
    <w:next w:val="Tekstkomentarza"/>
    <w:link w:val="TematkomentarzaZnak"/>
    <w:rsid w:val="00AE6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E67C3"/>
    <w:rPr>
      <w:b/>
      <w:bCs/>
    </w:rPr>
  </w:style>
  <w:style w:type="paragraph" w:customStyle="1" w:styleId="pkt">
    <w:name w:val="pkt"/>
    <w:basedOn w:val="Normalny"/>
    <w:rsid w:val="003A70C0"/>
    <w:pPr>
      <w:spacing w:before="60" w:after="60"/>
      <w:ind w:left="851" w:hanging="295"/>
      <w:jc w:val="both"/>
    </w:pPr>
    <w:rPr>
      <w:szCs w:val="20"/>
    </w:rPr>
  </w:style>
  <w:style w:type="character" w:customStyle="1" w:styleId="AkapitzlistZnak">
    <w:name w:val="Akapit z listą Znak"/>
    <w:aliases w:val="Wypunktowanie Znak"/>
    <w:link w:val="Akapitzlist"/>
    <w:uiPriority w:val="34"/>
    <w:qFormat/>
    <w:rsid w:val="003A70C0"/>
    <w:rPr>
      <w:sz w:val="24"/>
      <w:szCs w:val="24"/>
    </w:rPr>
  </w:style>
  <w:style w:type="paragraph" w:customStyle="1" w:styleId="TableContents">
    <w:name w:val="Table Contents"/>
    <w:basedOn w:val="Normalny"/>
    <w:rsid w:val="00A7559A"/>
    <w:pPr>
      <w:suppressAutoHyphens/>
      <w:autoSpaceDN w:val="0"/>
      <w:spacing w:after="200" w:line="276" w:lineRule="auto"/>
      <w:textAlignment w:val="baseline"/>
    </w:pPr>
    <w:rPr>
      <w:rFonts w:ascii="Cambria" w:eastAsia="Calibri" w:hAnsi="Cambria" w:cs="Arial"/>
      <w:color w:val="00000A"/>
      <w:kern w:val="3"/>
      <w:lang w:eastAsia="en-US"/>
    </w:rPr>
  </w:style>
  <w:style w:type="paragraph" w:customStyle="1" w:styleId="Nagwek10">
    <w:name w:val="Nagłówek1"/>
    <w:basedOn w:val="Normalny"/>
    <w:next w:val="Tekstpodstawowy"/>
    <w:rsid w:val="00270D50"/>
    <w:pPr>
      <w:keepNext/>
      <w:suppressAutoHyphens/>
      <w:spacing w:before="240" w:after="120"/>
    </w:pPr>
    <w:rPr>
      <w:rFonts w:ascii="Arial" w:eastAsia="Symbol" w:hAnsi="Arial" w:cs="Helvetica-Bold"/>
      <w:sz w:val="28"/>
      <w:szCs w:val="28"/>
      <w:lang w:eastAsia="ar-SA"/>
    </w:rPr>
  </w:style>
  <w:style w:type="character" w:customStyle="1" w:styleId="A1">
    <w:name w:val="A1"/>
    <w:rsid w:val="00270D50"/>
    <w:rPr>
      <w:rFonts w:cs="Arial"/>
      <w:i/>
      <w:iCs/>
      <w:color w:val="000000"/>
      <w:sz w:val="12"/>
      <w:szCs w:val="12"/>
    </w:rPr>
  </w:style>
  <w:style w:type="paragraph" w:customStyle="1" w:styleId="Zawartotabeli">
    <w:name w:val="Zawartość tabeli"/>
    <w:basedOn w:val="Normalny"/>
    <w:qFormat/>
    <w:rsid w:val="00663DC9"/>
    <w:pPr>
      <w:spacing w:after="200" w:line="276" w:lineRule="auto"/>
    </w:pPr>
    <w:rPr>
      <w:rFonts w:ascii="Cambria" w:eastAsia="Calibri" w:hAnsi="Cambria" w:cs="Arial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1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5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581346-0C93-4E46-A92F-250F1422C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878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6134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..</dc:creator>
  <cp:lastModifiedBy>Tomasz Orłowski</cp:lastModifiedBy>
  <cp:revision>8</cp:revision>
  <cp:lastPrinted>2018-05-16T10:56:00Z</cp:lastPrinted>
  <dcterms:created xsi:type="dcterms:W3CDTF">2018-12-21T10:58:00Z</dcterms:created>
  <dcterms:modified xsi:type="dcterms:W3CDTF">2018-12-21T12:38:00Z</dcterms:modified>
</cp:coreProperties>
</file>