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194" w:rsidRDefault="0051197A" w:rsidP="0051197A">
      <w:pPr>
        <w:jc w:val="right"/>
      </w:pPr>
      <w:r>
        <w:t xml:space="preserve">Zał. nr </w:t>
      </w:r>
      <w:r w:rsidR="00C14F05">
        <w:t>5</w:t>
      </w:r>
      <w:bookmarkStart w:id="0" w:name="_GoBack"/>
      <w:bookmarkEnd w:id="0"/>
      <w:r>
        <w:t xml:space="preserve"> do SIWZ</w:t>
      </w:r>
    </w:p>
    <w:p w:rsidR="0051197A" w:rsidRPr="0051197A" w:rsidRDefault="0051197A" w:rsidP="0051197A">
      <w:pPr>
        <w:jc w:val="center"/>
        <w:rPr>
          <w:sz w:val="28"/>
          <w:szCs w:val="28"/>
        </w:rPr>
      </w:pPr>
      <w:r w:rsidRPr="0051197A">
        <w:rPr>
          <w:sz w:val="28"/>
          <w:szCs w:val="28"/>
        </w:rPr>
        <w:t>Szczegółowy opis przedmiotu zamówienia</w:t>
      </w:r>
    </w:p>
    <w:p w:rsidR="0051197A" w:rsidRDefault="0051197A">
      <w:r>
        <w:t>Dostawa wyposażenia w ramach projektu pn. „Budowa Punktu Selektywnej Zbiórki Odpadów Komunalnych w miejscowości Długosiodło”</w:t>
      </w:r>
    </w:p>
    <w:p w:rsidR="0051197A" w:rsidRDefault="0051197A">
      <w:r>
        <w:t xml:space="preserve">Część I </w:t>
      </w:r>
    </w:p>
    <w:p w:rsidR="0051197A" w:rsidRDefault="009B0285">
      <w:r>
        <w:t>Dostawa wyposażenia</w:t>
      </w:r>
      <w:r w:rsidR="0051197A">
        <w:t xml:space="preserve"> pomieszczenia na odpady niebezpieczne i odpady zużytego sprzętu elektrycznego i elektronicznego</w:t>
      </w:r>
    </w:p>
    <w:p w:rsidR="0051197A" w:rsidRDefault="0051197A">
      <w:r w:rsidRPr="0051197A">
        <w:rPr>
          <w:noProof/>
          <w:lang w:eastAsia="pl-PL"/>
        </w:rPr>
        <w:drawing>
          <wp:inline distT="0" distB="0" distL="0" distR="0">
            <wp:extent cx="5760720" cy="4685639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85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97A" w:rsidRDefault="0051197A">
      <w:r>
        <w:t>Część II</w:t>
      </w:r>
    </w:p>
    <w:p w:rsidR="0051197A" w:rsidRDefault="009B0285">
      <w:r>
        <w:t>Dostawa wyposażenia</w:t>
      </w:r>
      <w:r w:rsidR="00EC3EA7">
        <w:t xml:space="preserve"> punktu przyjęcia </w:t>
      </w:r>
      <w:r w:rsidR="00C15AB5">
        <w:t>przedmiotów do ponownego użycia</w:t>
      </w:r>
    </w:p>
    <w:p w:rsidR="00EC3EA7" w:rsidRDefault="00EC3EA7">
      <w:r w:rsidRPr="00EC3EA7">
        <w:rPr>
          <w:noProof/>
          <w:lang w:eastAsia="pl-PL"/>
        </w:rPr>
        <w:drawing>
          <wp:inline distT="0" distB="0" distL="0" distR="0">
            <wp:extent cx="5760720" cy="1633218"/>
            <wp:effectExtent l="0" t="0" r="0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3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F2A" w:rsidRDefault="00E81F2A">
      <w:r w:rsidRPr="00E81F2A">
        <w:rPr>
          <w:noProof/>
          <w:lang w:eastAsia="pl-PL"/>
        </w:rPr>
        <w:lastRenderedPageBreak/>
        <w:drawing>
          <wp:inline distT="0" distB="0" distL="0" distR="0">
            <wp:extent cx="5760720" cy="175489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5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EA7" w:rsidRDefault="00EC3EA7">
      <w:r>
        <w:t>Część III</w:t>
      </w:r>
    </w:p>
    <w:p w:rsidR="009B0285" w:rsidRDefault="009B0285">
      <w:r>
        <w:t>Dostawa kontenerów i pojemników</w:t>
      </w:r>
    </w:p>
    <w:p w:rsidR="00B4127F" w:rsidRDefault="00B4127F" w:rsidP="00B4127F">
      <w:r>
        <w:t xml:space="preserve">1.  </w:t>
      </w:r>
    </w:p>
    <w:p w:rsidR="00D368C6" w:rsidRDefault="00B9443E" w:rsidP="00B4127F">
      <w:r>
        <w:t>4</w:t>
      </w:r>
      <w:r w:rsidR="009B0285">
        <w:t xml:space="preserve"> szt. – kontenery zamknięte z</w:t>
      </w:r>
      <w:r w:rsidR="00E81F2A">
        <w:t xml:space="preserve"> klapami o pojemności ok.</w:t>
      </w:r>
      <w:r w:rsidR="009B0285">
        <w:t xml:space="preserve"> 7 m</w:t>
      </w:r>
      <w:r w:rsidR="009B0285" w:rsidRPr="00B4127F">
        <w:rPr>
          <w:vertAlign w:val="superscript"/>
        </w:rPr>
        <w:t xml:space="preserve">3 </w:t>
      </w:r>
      <w:r w:rsidR="009B0285">
        <w:t>, wymiary wewnętrzne</w:t>
      </w:r>
      <w:r>
        <w:t xml:space="preserve"> (minimum)</w:t>
      </w:r>
      <w:r w:rsidR="009B0285">
        <w:t>: 3,5 m x 1,7 m x 1,15 m</w:t>
      </w:r>
      <w:r w:rsidR="00D368C6">
        <w:t xml:space="preserve"> (długość x szerokość x wysokość). Parametry:</w:t>
      </w:r>
    </w:p>
    <w:p w:rsidR="00B4127F" w:rsidRDefault="00D368C6" w:rsidP="00B4127F">
      <w:r w:rsidRPr="00D368C6">
        <w:rPr>
          <w:noProof/>
          <w:lang w:eastAsia="pl-PL"/>
        </w:rPr>
        <w:drawing>
          <wp:inline distT="0" distB="0" distL="0" distR="0">
            <wp:extent cx="5107863" cy="3873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863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8C6" w:rsidRDefault="00D368C6" w:rsidP="00D368C6">
      <w:pPr>
        <w:tabs>
          <w:tab w:val="left" w:pos="1305"/>
        </w:tabs>
      </w:pPr>
      <w:r w:rsidRPr="00D368C6">
        <w:rPr>
          <w:noProof/>
          <w:lang w:eastAsia="pl-PL"/>
        </w:rPr>
        <w:drawing>
          <wp:inline distT="0" distB="0" distL="0" distR="0">
            <wp:extent cx="6026627" cy="265616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151" cy="274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27F" w:rsidRDefault="00B4127F" w:rsidP="00B4127F">
      <w:pPr>
        <w:tabs>
          <w:tab w:val="left" w:pos="1305"/>
        </w:tabs>
      </w:pPr>
      <w:r>
        <w:t>2.</w:t>
      </w:r>
    </w:p>
    <w:p w:rsidR="00B9443E" w:rsidRDefault="00B9443E" w:rsidP="00B9443E">
      <w:r>
        <w:t>4 szt. – kontenery otwarte o pojemności ok. 7 m</w:t>
      </w:r>
      <w:r w:rsidRPr="00B4127F">
        <w:rPr>
          <w:vertAlign w:val="superscript"/>
        </w:rPr>
        <w:t xml:space="preserve">3 </w:t>
      </w:r>
      <w:r>
        <w:t>, wymiary wewnętrzne (minimum): 3,5 m x 1,7 m x 1,15 m (długość x szerokość x wysokość). Parametry:</w:t>
      </w:r>
    </w:p>
    <w:p w:rsidR="00B9443E" w:rsidRDefault="00B9443E" w:rsidP="00B9443E">
      <w:r w:rsidRPr="00D368C6">
        <w:rPr>
          <w:noProof/>
          <w:lang w:eastAsia="pl-PL"/>
        </w:rPr>
        <w:drawing>
          <wp:inline distT="0" distB="0" distL="0" distR="0" wp14:anchorId="10EE95F7" wp14:editId="2BFBEB04">
            <wp:extent cx="5107863" cy="387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863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3E" w:rsidRDefault="00B9443E" w:rsidP="00B4127F">
      <w:pPr>
        <w:tabs>
          <w:tab w:val="left" w:pos="1305"/>
        </w:tabs>
      </w:pPr>
      <w:r w:rsidRPr="00D368C6">
        <w:rPr>
          <w:noProof/>
          <w:lang w:eastAsia="pl-PL"/>
        </w:rPr>
        <w:lastRenderedPageBreak/>
        <w:drawing>
          <wp:inline distT="0" distB="0" distL="0" distR="0" wp14:anchorId="44C5420B" wp14:editId="5E837F87">
            <wp:extent cx="5760720" cy="2538602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3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3E" w:rsidRDefault="00B9443E" w:rsidP="00B4127F">
      <w:pPr>
        <w:tabs>
          <w:tab w:val="left" w:pos="1305"/>
        </w:tabs>
      </w:pPr>
      <w:r>
        <w:t>3.</w:t>
      </w:r>
    </w:p>
    <w:p w:rsidR="00D368C6" w:rsidRDefault="00D368C6" w:rsidP="00B4127F">
      <w:pPr>
        <w:tabs>
          <w:tab w:val="left" w:pos="1305"/>
        </w:tabs>
      </w:pPr>
      <w:r w:rsidRPr="00D368C6">
        <w:rPr>
          <w:noProof/>
          <w:lang w:eastAsia="pl-PL"/>
        </w:rPr>
        <w:drawing>
          <wp:inline distT="0" distB="0" distL="0" distR="0">
            <wp:extent cx="5760720" cy="609063"/>
            <wp:effectExtent l="0" t="0" r="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8C6" w:rsidRDefault="00B9443E" w:rsidP="00B4127F">
      <w:pPr>
        <w:tabs>
          <w:tab w:val="left" w:pos="1035"/>
        </w:tabs>
      </w:pPr>
      <w:r>
        <w:t>4</w:t>
      </w:r>
      <w:r w:rsidR="00D368C6">
        <w:t>.</w:t>
      </w:r>
    </w:p>
    <w:p w:rsidR="00B4127F" w:rsidRDefault="00D368C6" w:rsidP="00D368C6">
      <w:pPr>
        <w:tabs>
          <w:tab w:val="left" w:pos="1035"/>
        </w:tabs>
      </w:pPr>
      <w:r w:rsidRPr="00D368C6">
        <w:rPr>
          <w:noProof/>
          <w:lang w:eastAsia="pl-PL"/>
        </w:rPr>
        <w:drawing>
          <wp:inline distT="0" distB="0" distL="0" distR="0">
            <wp:extent cx="5760720" cy="454928"/>
            <wp:effectExtent l="0" t="0" r="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4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27F" w:rsidRPr="00B4127F" w:rsidRDefault="00B4127F" w:rsidP="00B4127F"/>
    <w:sectPr w:rsidR="00B4127F" w:rsidRPr="00B41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F29A8"/>
    <w:multiLevelType w:val="hybridMultilevel"/>
    <w:tmpl w:val="9CB67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97A"/>
    <w:rsid w:val="0051197A"/>
    <w:rsid w:val="00596194"/>
    <w:rsid w:val="009B0285"/>
    <w:rsid w:val="00B4127F"/>
    <w:rsid w:val="00B9443E"/>
    <w:rsid w:val="00C14F05"/>
    <w:rsid w:val="00C15AB5"/>
    <w:rsid w:val="00D368C6"/>
    <w:rsid w:val="00E81F2A"/>
    <w:rsid w:val="00EC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D818"/>
  <w15:chartTrackingRefBased/>
  <w15:docId w15:val="{0082C747-7141-4604-984B-6967C676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1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97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B0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Orłowski</dc:creator>
  <cp:keywords/>
  <dc:description/>
  <cp:lastModifiedBy>Iwona Bułatowicz</cp:lastModifiedBy>
  <cp:revision>9</cp:revision>
  <cp:lastPrinted>2018-11-27T13:51:00Z</cp:lastPrinted>
  <dcterms:created xsi:type="dcterms:W3CDTF">2018-11-27T13:50:00Z</dcterms:created>
  <dcterms:modified xsi:type="dcterms:W3CDTF">2018-12-12T09:42:00Z</dcterms:modified>
</cp:coreProperties>
</file>