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51C0" w:rsidRDefault="00A751C0" w:rsidP="00A751C0">
      <w:pPr>
        <w:spacing w:line="100" w:lineRule="atLeast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Projekt nr </w:t>
      </w:r>
      <w:r w:rsidR="00DD0555">
        <w:rPr>
          <w:color w:val="000000"/>
          <w:sz w:val="26"/>
          <w:szCs w:val="26"/>
        </w:rPr>
        <w:t>…….</w:t>
      </w:r>
    </w:p>
    <w:p w:rsidR="00A751C0" w:rsidRDefault="00A751C0" w:rsidP="00A751C0">
      <w:pPr>
        <w:spacing w:line="100" w:lineRule="atLeast"/>
        <w:jc w:val="center"/>
        <w:rPr>
          <w:color w:val="000000"/>
          <w:sz w:val="26"/>
          <w:szCs w:val="26"/>
        </w:rPr>
      </w:pPr>
    </w:p>
    <w:p w:rsidR="00A751C0" w:rsidRDefault="00A751C0" w:rsidP="00A751C0">
      <w:pPr>
        <w:spacing w:line="100" w:lineRule="atLeast"/>
        <w:jc w:val="center"/>
        <w:rPr>
          <w:color w:val="000000"/>
          <w:sz w:val="26"/>
          <w:szCs w:val="26"/>
        </w:rPr>
      </w:pPr>
    </w:p>
    <w:p w:rsidR="00A751C0" w:rsidRDefault="00A751C0" w:rsidP="00A751C0">
      <w:pPr>
        <w:spacing w:line="100" w:lineRule="atLeast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Uchwała Nr …./....../201</w:t>
      </w:r>
      <w:r w:rsidR="00DD0555">
        <w:rPr>
          <w:color w:val="000000"/>
          <w:sz w:val="26"/>
          <w:szCs w:val="26"/>
        </w:rPr>
        <w:t>8</w:t>
      </w:r>
    </w:p>
    <w:p w:rsidR="00A751C0" w:rsidRDefault="00A751C0" w:rsidP="00A751C0">
      <w:pPr>
        <w:spacing w:line="100" w:lineRule="atLeast"/>
        <w:jc w:val="center"/>
        <w:rPr>
          <w:b/>
          <w:i/>
          <w:color w:val="000000"/>
          <w:sz w:val="28"/>
          <w:szCs w:val="18"/>
        </w:rPr>
      </w:pPr>
      <w:r>
        <w:rPr>
          <w:color w:val="000000"/>
          <w:sz w:val="26"/>
          <w:szCs w:val="26"/>
        </w:rPr>
        <w:t>Rady Gminy  Długosiodło</w:t>
      </w:r>
      <w:r>
        <w:rPr>
          <w:color w:val="000000"/>
          <w:sz w:val="28"/>
          <w:szCs w:val="18"/>
        </w:rPr>
        <w:br/>
      </w:r>
      <w:r>
        <w:rPr>
          <w:color w:val="000000"/>
          <w:sz w:val="26"/>
          <w:szCs w:val="26"/>
        </w:rPr>
        <w:t>z dnia ….......................... r.</w:t>
      </w:r>
    </w:p>
    <w:p w:rsidR="00A751C0" w:rsidRDefault="00A751C0" w:rsidP="00A751C0">
      <w:pPr>
        <w:spacing w:line="360" w:lineRule="auto"/>
        <w:rPr>
          <w:b/>
          <w:i/>
          <w:color w:val="000000"/>
          <w:sz w:val="28"/>
          <w:szCs w:val="18"/>
        </w:rPr>
      </w:pPr>
    </w:p>
    <w:p w:rsidR="00A751C0" w:rsidRDefault="00A751C0" w:rsidP="00A751C0">
      <w:pPr>
        <w:spacing w:line="360" w:lineRule="auto"/>
        <w:jc w:val="both"/>
        <w:rPr>
          <w:color w:val="000000"/>
          <w:sz w:val="28"/>
          <w:szCs w:val="18"/>
        </w:rPr>
      </w:pPr>
      <w:r>
        <w:rPr>
          <w:color w:val="000000"/>
          <w:sz w:val="26"/>
          <w:szCs w:val="26"/>
        </w:rPr>
        <w:t xml:space="preserve">w sprawie przyjęcia Rocznego Programu Współpracy Gminy Długosiodło z organizacjami pozarządowymi oraz innymi podmiotami, o których mowa w </w:t>
      </w:r>
      <w:r w:rsidR="00B55524">
        <w:rPr>
          <w:color w:val="000000"/>
          <w:sz w:val="26"/>
          <w:szCs w:val="26"/>
        </w:rPr>
        <w:t xml:space="preserve">art. 3 ust. 3 ustawy z dnia </w:t>
      </w:r>
      <w:r>
        <w:rPr>
          <w:color w:val="000000"/>
          <w:sz w:val="26"/>
          <w:szCs w:val="26"/>
        </w:rPr>
        <w:t xml:space="preserve"> 24 kwietnia 2003 r. o działalności pożytku publi</w:t>
      </w:r>
      <w:r w:rsidR="00B55524">
        <w:rPr>
          <w:color w:val="000000"/>
          <w:sz w:val="26"/>
          <w:szCs w:val="26"/>
        </w:rPr>
        <w:t>cznego i o wolontariacie na 201</w:t>
      </w:r>
      <w:r w:rsidR="00DD0555">
        <w:rPr>
          <w:color w:val="000000"/>
          <w:sz w:val="26"/>
          <w:szCs w:val="26"/>
        </w:rPr>
        <w:t>9</w:t>
      </w:r>
      <w:r>
        <w:rPr>
          <w:color w:val="000000"/>
          <w:sz w:val="26"/>
          <w:szCs w:val="26"/>
        </w:rPr>
        <w:t xml:space="preserve"> rok</w:t>
      </w:r>
    </w:p>
    <w:p w:rsidR="00A751C0" w:rsidRDefault="00A751C0" w:rsidP="00A751C0">
      <w:pPr>
        <w:spacing w:line="360" w:lineRule="auto"/>
        <w:rPr>
          <w:color w:val="000000"/>
          <w:sz w:val="28"/>
          <w:szCs w:val="18"/>
        </w:rPr>
      </w:pPr>
    </w:p>
    <w:p w:rsidR="00A751C0" w:rsidRDefault="00A751C0" w:rsidP="00A751C0">
      <w:pPr>
        <w:spacing w:line="360" w:lineRule="auto"/>
        <w:rPr>
          <w:color w:val="000000"/>
          <w:sz w:val="28"/>
          <w:szCs w:val="18"/>
        </w:rPr>
      </w:pPr>
    </w:p>
    <w:p w:rsidR="00A751C0" w:rsidRDefault="00A751C0" w:rsidP="00A751C0">
      <w:pPr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Na podstawie art. 7 ust. 1 pkt 19, art. 18 ust. 2 pkt 15 ustawy z dnia 8 marca 1990 r.             o sa</w:t>
      </w:r>
      <w:r w:rsidR="00B55524">
        <w:rPr>
          <w:color w:val="000000"/>
          <w:sz w:val="26"/>
          <w:szCs w:val="26"/>
        </w:rPr>
        <w:t>morządzie gminnym (Dz. U. z 201</w:t>
      </w:r>
      <w:r w:rsidR="00DD0555">
        <w:rPr>
          <w:color w:val="000000"/>
          <w:sz w:val="26"/>
          <w:szCs w:val="26"/>
        </w:rPr>
        <w:t>8</w:t>
      </w:r>
      <w:r w:rsidR="00B55524">
        <w:rPr>
          <w:color w:val="000000"/>
          <w:sz w:val="26"/>
          <w:szCs w:val="26"/>
        </w:rPr>
        <w:t xml:space="preserve"> r., poz. </w:t>
      </w:r>
      <w:r w:rsidR="00DD0555">
        <w:rPr>
          <w:color w:val="000000"/>
          <w:sz w:val="26"/>
          <w:szCs w:val="26"/>
        </w:rPr>
        <w:t>994</w:t>
      </w:r>
      <w:r>
        <w:rPr>
          <w:color w:val="000000"/>
          <w:sz w:val="26"/>
          <w:szCs w:val="26"/>
        </w:rPr>
        <w:t xml:space="preserve"> z </w:t>
      </w:r>
      <w:proofErr w:type="spellStart"/>
      <w:r>
        <w:rPr>
          <w:color w:val="000000"/>
          <w:sz w:val="26"/>
          <w:szCs w:val="26"/>
        </w:rPr>
        <w:t>późn</w:t>
      </w:r>
      <w:proofErr w:type="spellEnd"/>
      <w:r>
        <w:rPr>
          <w:color w:val="000000"/>
          <w:sz w:val="26"/>
          <w:szCs w:val="26"/>
        </w:rPr>
        <w:t>. zm.) oraz art. 5a ust. 1 ustawy  z    dnia 24 kwietnia 2003 r. o działalności pożytku publicznego i o wolontariacie (Dz. U. z 201</w:t>
      </w:r>
      <w:r w:rsidR="00DD0555">
        <w:rPr>
          <w:color w:val="000000"/>
          <w:sz w:val="26"/>
          <w:szCs w:val="26"/>
        </w:rPr>
        <w:t>8</w:t>
      </w:r>
      <w:r>
        <w:rPr>
          <w:color w:val="000000"/>
          <w:sz w:val="26"/>
          <w:szCs w:val="26"/>
        </w:rPr>
        <w:t xml:space="preserve"> r., poz. </w:t>
      </w:r>
      <w:r w:rsidR="00DD0555">
        <w:rPr>
          <w:color w:val="000000"/>
          <w:sz w:val="26"/>
          <w:szCs w:val="26"/>
        </w:rPr>
        <w:t>450</w:t>
      </w:r>
      <w:r>
        <w:rPr>
          <w:color w:val="000000"/>
          <w:sz w:val="26"/>
          <w:szCs w:val="26"/>
        </w:rPr>
        <w:t xml:space="preserve"> z </w:t>
      </w:r>
      <w:proofErr w:type="spellStart"/>
      <w:r>
        <w:rPr>
          <w:color w:val="000000"/>
          <w:sz w:val="26"/>
          <w:szCs w:val="26"/>
        </w:rPr>
        <w:t>późn</w:t>
      </w:r>
      <w:proofErr w:type="spellEnd"/>
      <w:r>
        <w:rPr>
          <w:color w:val="000000"/>
          <w:sz w:val="26"/>
          <w:szCs w:val="26"/>
        </w:rPr>
        <w:t>. zm.) Rada Gminy Długosiodło uchwala, co następuje:</w:t>
      </w:r>
    </w:p>
    <w:p w:rsidR="00A751C0" w:rsidRDefault="00A751C0" w:rsidP="00A751C0">
      <w:pPr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>
        <w:rPr>
          <w:b/>
          <w:color w:val="000000"/>
          <w:sz w:val="28"/>
          <w:szCs w:val="18"/>
        </w:rPr>
        <w:br/>
      </w:r>
      <w:r>
        <w:rPr>
          <w:b/>
          <w:color w:val="000000"/>
          <w:sz w:val="26"/>
          <w:szCs w:val="26"/>
        </w:rPr>
        <w:t>§ 1</w:t>
      </w:r>
      <w:r>
        <w:rPr>
          <w:color w:val="000000"/>
          <w:sz w:val="26"/>
          <w:szCs w:val="26"/>
        </w:rPr>
        <w:t xml:space="preserve">. Przyjmuje się Roczny Program Współpracy Gminy Długosiodło z organizacjami pozarządowymi oraz innymi podmiotami, o których mowa w art. 3 ust. 3 ustawy z dnia      24 kwietnia 2003 r. o działalności pożytku publicznego i o wolontariacie </w:t>
      </w:r>
      <w:r w:rsidR="00B55524">
        <w:rPr>
          <w:color w:val="000000"/>
          <w:sz w:val="26"/>
          <w:szCs w:val="26"/>
        </w:rPr>
        <w:t>na 201</w:t>
      </w:r>
      <w:r w:rsidR="00DD0555">
        <w:rPr>
          <w:color w:val="000000"/>
          <w:sz w:val="26"/>
          <w:szCs w:val="26"/>
        </w:rPr>
        <w:t>9</w:t>
      </w:r>
      <w:r>
        <w:rPr>
          <w:color w:val="000000"/>
          <w:sz w:val="26"/>
          <w:szCs w:val="26"/>
        </w:rPr>
        <w:t xml:space="preserve"> rok.</w:t>
      </w:r>
    </w:p>
    <w:p w:rsidR="00A751C0" w:rsidRDefault="00A751C0" w:rsidP="00A751C0">
      <w:pPr>
        <w:spacing w:line="360" w:lineRule="auto"/>
        <w:jc w:val="both"/>
        <w:rPr>
          <w:color w:val="000000"/>
          <w:sz w:val="26"/>
          <w:szCs w:val="26"/>
        </w:rPr>
      </w:pPr>
    </w:p>
    <w:p w:rsidR="00A751C0" w:rsidRDefault="00A751C0" w:rsidP="00A751C0">
      <w:pPr>
        <w:spacing w:line="360" w:lineRule="auto"/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§ 2. </w:t>
      </w:r>
      <w:r>
        <w:rPr>
          <w:color w:val="000000"/>
          <w:sz w:val="26"/>
          <w:szCs w:val="26"/>
        </w:rPr>
        <w:t>Wykonanie uchwały powierza się Wójtowi Gminy.</w:t>
      </w:r>
    </w:p>
    <w:p w:rsidR="00A751C0" w:rsidRDefault="00A751C0" w:rsidP="00A751C0">
      <w:pPr>
        <w:spacing w:line="360" w:lineRule="auto"/>
        <w:jc w:val="both"/>
        <w:rPr>
          <w:color w:val="000000"/>
          <w:sz w:val="26"/>
          <w:szCs w:val="26"/>
        </w:rPr>
      </w:pPr>
    </w:p>
    <w:p w:rsidR="00A751C0" w:rsidRDefault="00A751C0" w:rsidP="00A751C0">
      <w:pPr>
        <w:spacing w:line="360" w:lineRule="auto"/>
        <w:jc w:val="both"/>
      </w:pPr>
      <w:r>
        <w:rPr>
          <w:b/>
          <w:color w:val="000000"/>
          <w:sz w:val="26"/>
          <w:szCs w:val="26"/>
        </w:rPr>
        <w:t xml:space="preserve">§ 3. </w:t>
      </w:r>
      <w:r>
        <w:rPr>
          <w:color w:val="000000"/>
          <w:sz w:val="26"/>
          <w:szCs w:val="26"/>
        </w:rPr>
        <w:t>Uchwała wchodzi w życie z dniem podjęcia z mocą obowi</w:t>
      </w:r>
      <w:r w:rsidR="00B55524">
        <w:rPr>
          <w:color w:val="000000"/>
          <w:sz w:val="26"/>
          <w:szCs w:val="26"/>
        </w:rPr>
        <w:t>ązywania od dnia 1 stycznia 201</w:t>
      </w:r>
      <w:r w:rsidR="00DD0555">
        <w:rPr>
          <w:color w:val="000000"/>
          <w:sz w:val="26"/>
          <w:szCs w:val="26"/>
        </w:rPr>
        <w:t>9</w:t>
      </w:r>
      <w:bookmarkStart w:id="0" w:name="_GoBack"/>
      <w:bookmarkEnd w:id="0"/>
      <w:r>
        <w:rPr>
          <w:color w:val="000000"/>
          <w:sz w:val="26"/>
          <w:szCs w:val="26"/>
        </w:rPr>
        <w:t xml:space="preserve"> r.</w:t>
      </w:r>
    </w:p>
    <w:p w:rsidR="001246D8" w:rsidRDefault="001246D8"/>
    <w:sectPr w:rsidR="001246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1C0"/>
    <w:rsid w:val="00104E6D"/>
    <w:rsid w:val="001246D8"/>
    <w:rsid w:val="00A751C0"/>
    <w:rsid w:val="00B55524"/>
    <w:rsid w:val="00DD0555"/>
    <w:rsid w:val="00E85406"/>
    <w:rsid w:val="00FB2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83918"/>
  <w15:chartTrackingRefBased/>
  <w15:docId w15:val="{4B6791F0-1319-4756-8B9D-ED3E880B0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51C0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83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Bułatowicz</dc:creator>
  <cp:keywords/>
  <dc:description/>
  <cp:lastModifiedBy>Iwona Bułatowicz</cp:lastModifiedBy>
  <cp:revision>3</cp:revision>
  <dcterms:created xsi:type="dcterms:W3CDTF">2017-10-26T07:55:00Z</dcterms:created>
  <dcterms:modified xsi:type="dcterms:W3CDTF">2018-10-04T07:13:00Z</dcterms:modified>
</cp:coreProperties>
</file>